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07" w:rsidRDefault="00194C07">
      <w:pPr>
        <w:widowControl w:val="0"/>
        <w:autoSpaceDE w:val="0"/>
        <w:autoSpaceDN w:val="0"/>
        <w:adjustRightInd w:val="0"/>
        <w:spacing w:after="0" w:line="240" w:lineRule="auto"/>
        <w:outlineLvl w:val="0"/>
        <w:rPr>
          <w:rFonts w:ascii="Calibri" w:hAnsi="Calibri" w:cs="Calibri"/>
        </w:rPr>
      </w:pPr>
    </w:p>
    <w:p w:rsidR="00194C07" w:rsidRDefault="00194C07">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ПСКОВА</w:t>
      </w:r>
    </w:p>
    <w:p w:rsidR="00194C07" w:rsidRDefault="00194C07">
      <w:pPr>
        <w:widowControl w:val="0"/>
        <w:autoSpaceDE w:val="0"/>
        <w:autoSpaceDN w:val="0"/>
        <w:adjustRightInd w:val="0"/>
        <w:spacing w:after="0" w:line="240" w:lineRule="auto"/>
        <w:jc w:val="center"/>
        <w:rPr>
          <w:rFonts w:ascii="Calibri" w:hAnsi="Calibri" w:cs="Calibri"/>
          <w:b/>
          <w:bCs/>
        </w:rPr>
      </w:pP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июля 2010 г. N 1549</w:t>
      </w:r>
    </w:p>
    <w:p w:rsidR="00194C07" w:rsidRDefault="00194C07">
      <w:pPr>
        <w:widowControl w:val="0"/>
        <w:autoSpaceDE w:val="0"/>
        <w:autoSpaceDN w:val="0"/>
        <w:adjustRightInd w:val="0"/>
        <w:spacing w:after="0" w:line="240" w:lineRule="auto"/>
        <w:jc w:val="center"/>
        <w:rPr>
          <w:rFonts w:ascii="Calibri" w:hAnsi="Calibri" w:cs="Calibri"/>
          <w:b/>
          <w:bCs/>
        </w:rPr>
      </w:pP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ДОЛГОСРОЧНОЙ ЦЕЛЕВОЙ ПРОГРАММЫ</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"ЭНЕРГОСБЕРЕЖЕНИЕ И ПОВЫШЕНИЕ ЭНЕРГОЭФФЕКТИВНОСТИ</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МУНИЦИПАЛЬНОМ ОБРАЗОВАНИИ "ГОРОД ПСКОВ" НА</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2010 - 2015 ГОДЫ И НА ПЕРСПЕКТИВУ ДО 2020 ГОДА"</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Администрации города Пскова</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5" w:history="1">
        <w:r>
          <w:rPr>
            <w:rFonts w:ascii="Calibri" w:hAnsi="Calibri" w:cs="Calibri"/>
            <w:color w:val="0000FF"/>
          </w:rPr>
          <w:t>N 2769</w:t>
        </w:r>
      </w:hyperlink>
      <w:r>
        <w:rPr>
          <w:rFonts w:ascii="Calibri" w:hAnsi="Calibri" w:cs="Calibri"/>
        </w:rPr>
        <w:t xml:space="preserve">, от 25.06.2012 </w:t>
      </w:r>
      <w:hyperlink r:id="rId6" w:history="1">
        <w:r>
          <w:rPr>
            <w:rFonts w:ascii="Calibri" w:hAnsi="Calibri" w:cs="Calibri"/>
            <w:color w:val="0000FF"/>
          </w:rPr>
          <w:t>N 1705</w:t>
        </w:r>
      </w:hyperlink>
      <w:r>
        <w:rPr>
          <w:rFonts w:ascii="Calibri" w:hAnsi="Calibri" w:cs="Calibri"/>
        </w:rPr>
        <w:t>)</w:t>
      </w: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эффективности потребления энергоресурсов в муниципальном образовании "Город Псков", в соответствии со </w:t>
      </w:r>
      <w:hyperlink r:id="rId7" w:history="1">
        <w:r>
          <w:rPr>
            <w:rFonts w:ascii="Calibri" w:hAnsi="Calibri" w:cs="Calibri"/>
            <w:color w:val="0000FF"/>
          </w:rPr>
          <w:t>статьей 179</w:t>
        </w:r>
      </w:hyperlink>
      <w:r>
        <w:rPr>
          <w:rFonts w:ascii="Calibri" w:hAnsi="Calibri" w:cs="Calibri"/>
        </w:rPr>
        <w:t xml:space="preserve"> Бюджетного кодекса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r:id="rId9" w:history="1">
        <w:r>
          <w:rPr>
            <w:rFonts w:ascii="Calibri" w:hAnsi="Calibri" w:cs="Calibri"/>
            <w:color w:val="0000FF"/>
          </w:rPr>
          <w:t>постановлением</w:t>
        </w:r>
      </w:hyperlink>
      <w:r>
        <w:rPr>
          <w:rFonts w:ascii="Calibri" w:hAnsi="Calibri" w:cs="Calibri"/>
        </w:rPr>
        <w:t xml:space="preserve"> Администрации города Пскова от 15.01.2008 N 42 "Об утверждении Порядка принятия решений о разработке, формировании и реализации долгосрочных целевых программ муниципального образования "Город Псков", руководствуясь </w:t>
      </w:r>
      <w:hyperlink r:id="rId10" w:history="1">
        <w:r>
          <w:rPr>
            <w:rFonts w:ascii="Calibri" w:hAnsi="Calibri" w:cs="Calibri"/>
            <w:color w:val="0000FF"/>
          </w:rPr>
          <w:t>пунктом 14 статьи 32</w:t>
        </w:r>
      </w:hyperlink>
      <w:r>
        <w:rPr>
          <w:rFonts w:ascii="Calibri" w:hAnsi="Calibri" w:cs="Calibri"/>
        </w:rPr>
        <w:t xml:space="preserve"> Устава муниципального образования "Город Псков", Администрация города Пскова постановляет: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долгосрочную целевую </w:t>
      </w:r>
      <w:hyperlink w:anchor="Par33" w:history="1">
        <w:r>
          <w:rPr>
            <w:rFonts w:ascii="Calibri" w:hAnsi="Calibri" w:cs="Calibri"/>
            <w:color w:val="0000FF"/>
          </w:rPr>
          <w:t>программу</w:t>
        </w:r>
      </w:hyperlink>
      <w:r>
        <w:rPr>
          <w:rFonts w:ascii="Calibri" w:hAnsi="Calibri" w:cs="Calibri"/>
        </w:rPr>
        <w:t xml:space="preserve"> "Энергосбережение и повышение энергоэффективности в муниципальном образовании "Город Псков" на 2010 - 2015 годы и на перспективу до 2020 года" согласно приложению.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Объемы финансирования долгосрочной целевой </w:t>
      </w:r>
      <w:hyperlink w:anchor="Par33" w:history="1">
        <w:r>
          <w:rPr>
            <w:rFonts w:ascii="Calibri" w:hAnsi="Calibri" w:cs="Calibri"/>
            <w:color w:val="0000FF"/>
          </w:rPr>
          <w:t>программы</w:t>
        </w:r>
      </w:hyperlink>
      <w:r>
        <w:rPr>
          <w:rFonts w:ascii="Calibri" w:hAnsi="Calibri" w:cs="Calibri"/>
        </w:rPr>
        <w:t xml:space="preserve"> "Энергосбережение и повышение энергоэффективности в муниципальном образовании "Город Псков" на 2010 - 2015 годы и на перспективу до 2020 года" определять ежегодно при формировании бюджета города Пскова на очередной финансовый год.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первого заместителя главы Администрации города Пскова Калашникова И.В.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 момента официального опубликования.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Я.В.ЛУЗИН</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 Пскова</w:t>
      </w: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от 21 июля 2010 г. N 1549</w:t>
      </w:r>
    </w:p>
    <w:p w:rsidR="00194C07" w:rsidRDefault="00194C07">
      <w:pPr>
        <w:widowControl w:val="0"/>
        <w:autoSpaceDE w:val="0"/>
        <w:autoSpaceDN w:val="0"/>
        <w:adjustRightInd w:val="0"/>
        <w:spacing w:after="0" w:line="240" w:lineRule="auto"/>
        <w:jc w:val="right"/>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b/>
          <w:bCs/>
        </w:rPr>
      </w:pPr>
      <w:bookmarkStart w:id="0" w:name="Par33"/>
      <w:bookmarkEnd w:id="0"/>
      <w:r>
        <w:rPr>
          <w:rFonts w:ascii="Calibri" w:hAnsi="Calibri" w:cs="Calibri"/>
          <w:b/>
          <w:bCs/>
        </w:rPr>
        <w:t>ДОЛГОСРОЧНАЯ ЦЕЛЕВАЯ ПРОГРАММА</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"ЭНЕРГОСБЕРЕЖЕНИЕ И ПОВЫШЕНИЕ ЭНЕРГОЭФФЕКТИВНОСТИ</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МУНИЦИПАЛЬНОМ ОБРАЗОВАНИИ "ГОРОД ПСКОВ" НА</w:t>
      </w:r>
    </w:p>
    <w:p w:rsidR="00194C07" w:rsidRDefault="00194C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2010 - 2015 ГОДЫ И НА ПЕРСПЕКТИВУ ДО 2020 ГОДА"</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Администрации города Пскова</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25.06.2012 N 1705)</w:t>
      </w:r>
    </w:p>
    <w:p w:rsidR="00194C07" w:rsidRDefault="00194C07">
      <w:pPr>
        <w:widowControl w:val="0"/>
        <w:autoSpaceDE w:val="0"/>
        <w:autoSpaceDN w:val="0"/>
        <w:adjustRightInd w:val="0"/>
        <w:spacing w:after="0" w:line="240" w:lineRule="auto"/>
        <w:jc w:val="right"/>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 Паспорт долгосрочной целевой программы</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долгосрочной целевой программы "Энергосбережение и</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энергоэффективности в муниципальном образовании</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"Город Псков" на 2010 - 2015 годы и на перспективу</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до 2020 года" (далее - программа)</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│Наименование        │Долгосрочная целевая программа "Энергосбережение и  │</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│повышение энергоэффективности в муниципальном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│образовании "Город Псков" на 2010 - 2015 годы и на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│перспективу до 2020 года" (далее - программа)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│Основание для       │Правовые акты: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│разработки программы│1. </w:t>
      </w:r>
      <w:hyperlink r:id="rId12" w:history="1">
        <w:r>
          <w:rPr>
            <w:rFonts w:ascii="Courier New" w:hAnsi="Courier New" w:cs="Courier New"/>
            <w:color w:val="0000FF"/>
            <w:sz w:val="20"/>
            <w:szCs w:val="20"/>
          </w:rPr>
          <w:t>Указ</w:t>
        </w:r>
      </w:hyperlink>
      <w:r>
        <w:rPr>
          <w:rFonts w:ascii="Courier New" w:hAnsi="Courier New" w:cs="Courier New"/>
          <w:sz w:val="20"/>
          <w:szCs w:val="20"/>
        </w:rPr>
        <w:t xml:space="preserve"> Президента РФ от 04.06.2008 N 889 "О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│некоторых мерах по повышению энергетической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│экологической эффективности российской экономики".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│2. Федеральный </w:t>
      </w:r>
      <w:hyperlink r:id="rId13" w:history="1">
        <w:r>
          <w:rPr>
            <w:rFonts w:ascii="Courier New" w:hAnsi="Courier New" w:cs="Courier New"/>
            <w:color w:val="0000FF"/>
            <w:sz w:val="20"/>
            <w:szCs w:val="20"/>
          </w:rPr>
          <w:t>закон</w:t>
        </w:r>
      </w:hyperlink>
      <w:r>
        <w:rPr>
          <w:rFonts w:ascii="Courier New" w:hAnsi="Courier New" w:cs="Courier New"/>
          <w:sz w:val="20"/>
          <w:szCs w:val="20"/>
        </w:rPr>
        <w:t xml:space="preserve"> РФ от 23 ноября 2009 года      │</w:t>
      </w:r>
    </w:p>
    <w:p w:rsidR="00194C07" w:rsidRDefault="00194C07">
      <w:pPr>
        <w:pStyle w:val="ConsPlusCell"/>
        <w:rPr>
          <w:rFonts w:ascii="Courier New" w:hAnsi="Courier New" w:cs="Courier New"/>
          <w:sz w:val="20"/>
          <w:szCs w:val="20"/>
        </w:rPr>
      </w:pPr>
      <w:r>
        <w:rPr>
          <w:rFonts w:ascii="Courier New" w:hAnsi="Courier New" w:cs="Courier New"/>
          <w:sz w:val="20"/>
          <w:szCs w:val="20"/>
        </w:rPr>
        <w:t>│                    │N 261-ФЗ "Об энергосбережении и о повышении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и о внесении изменений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│в отдельные законодательные акты Российской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│Федерации" (в таблицах - 261-ФЗ).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│3. </w:t>
      </w:r>
      <w:hyperlink r:id="rId14"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31.12.2009     │</w:t>
      </w:r>
    </w:p>
    <w:p w:rsidR="00194C07" w:rsidRDefault="00194C07">
      <w:pPr>
        <w:pStyle w:val="ConsPlusCell"/>
        <w:rPr>
          <w:rFonts w:ascii="Courier New" w:hAnsi="Courier New" w:cs="Courier New"/>
          <w:sz w:val="20"/>
          <w:szCs w:val="20"/>
        </w:rPr>
      </w:pPr>
      <w:r>
        <w:rPr>
          <w:rFonts w:ascii="Courier New" w:hAnsi="Courier New" w:cs="Courier New"/>
          <w:sz w:val="20"/>
          <w:szCs w:val="20"/>
        </w:rPr>
        <w:t>│                    │N 1225 "О требованиях к региональным и муниципальным│</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│программам в области энергосбережения и повышения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│4. </w:t>
      </w:r>
      <w:hyperlink r:id="rId15"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15.05.2010     │</w:t>
      </w:r>
    </w:p>
    <w:p w:rsidR="00194C07" w:rsidRDefault="00194C07">
      <w:pPr>
        <w:pStyle w:val="ConsPlusCell"/>
        <w:rPr>
          <w:rFonts w:ascii="Courier New" w:hAnsi="Courier New" w:cs="Courier New"/>
          <w:sz w:val="20"/>
          <w:szCs w:val="20"/>
        </w:rPr>
      </w:pPr>
      <w:r>
        <w:rPr>
          <w:rFonts w:ascii="Courier New" w:hAnsi="Courier New" w:cs="Courier New"/>
          <w:sz w:val="20"/>
          <w:szCs w:val="20"/>
        </w:rPr>
        <w:t>│                    │N 340 "О порядке установления требований к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│программам в области энергосбережения и повышения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организаций,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│осуществляющих регулируемые виды деятельности".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│5. </w:t>
      </w:r>
      <w:hyperlink r:id="rId16" w:history="1">
        <w:r>
          <w:rPr>
            <w:rFonts w:ascii="Courier New" w:hAnsi="Courier New" w:cs="Courier New"/>
            <w:color w:val="0000FF"/>
            <w:sz w:val="20"/>
            <w:szCs w:val="20"/>
          </w:rPr>
          <w:t>Приказ</w:t>
        </w:r>
      </w:hyperlink>
      <w:r>
        <w:rPr>
          <w:rFonts w:ascii="Courier New" w:hAnsi="Courier New" w:cs="Courier New"/>
          <w:sz w:val="20"/>
          <w:szCs w:val="20"/>
        </w:rPr>
        <w:t xml:space="preserve"> Министерства экономического развития РФ от│</w:t>
      </w:r>
    </w:p>
    <w:p w:rsidR="00194C07" w:rsidRDefault="00194C07">
      <w:pPr>
        <w:pStyle w:val="ConsPlusCell"/>
        <w:rPr>
          <w:rFonts w:ascii="Courier New" w:hAnsi="Courier New" w:cs="Courier New"/>
          <w:sz w:val="20"/>
          <w:szCs w:val="20"/>
        </w:rPr>
      </w:pPr>
      <w:r>
        <w:rPr>
          <w:rFonts w:ascii="Courier New" w:hAnsi="Courier New" w:cs="Courier New"/>
          <w:sz w:val="20"/>
          <w:szCs w:val="20"/>
        </w:rPr>
        <w:t>│                    │17.02.2010 N 61 "Об утверждении примерного перечня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│мероприятий в области энергосбережения и повышения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который может быть    │</w:t>
      </w:r>
    </w:p>
    <w:p w:rsidR="00194C07" w:rsidRDefault="00194C07">
      <w:pPr>
        <w:pStyle w:val="ConsPlusCell"/>
        <w:rPr>
          <w:rFonts w:ascii="Courier New" w:hAnsi="Courier New" w:cs="Courier New"/>
          <w:sz w:val="20"/>
          <w:szCs w:val="20"/>
        </w:rPr>
      </w:pPr>
      <w:r>
        <w:rPr>
          <w:rFonts w:ascii="Courier New" w:hAnsi="Courier New" w:cs="Courier New"/>
          <w:sz w:val="20"/>
          <w:szCs w:val="20"/>
        </w:rPr>
        <w:t>│                    │использован в целях разработки региональных,        │</w:t>
      </w:r>
    </w:p>
    <w:p w:rsidR="00194C07" w:rsidRDefault="00194C07">
      <w:pPr>
        <w:pStyle w:val="ConsPlusCell"/>
        <w:rPr>
          <w:rFonts w:ascii="Courier New" w:hAnsi="Courier New" w:cs="Courier New"/>
          <w:sz w:val="20"/>
          <w:szCs w:val="20"/>
        </w:rPr>
      </w:pPr>
      <w:r>
        <w:rPr>
          <w:rFonts w:ascii="Courier New" w:hAnsi="Courier New" w:cs="Courier New"/>
          <w:sz w:val="20"/>
          <w:szCs w:val="20"/>
        </w:rPr>
        <w:t>│                    │муниципальных программ в области энергосбережения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│повышения энергетической эффективности".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│6. Распоряжение Администрации города Пскова от      │</w:t>
      </w:r>
    </w:p>
    <w:p w:rsidR="00194C07" w:rsidRDefault="00194C07">
      <w:pPr>
        <w:pStyle w:val="ConsPlusCell"/>
        <w:rPr>
          <w:rFonts w:ascii="Courier New" w:hAnsi="Courier New" w:cs="Courier New"/>
          <w:sz w:val="20"/>
          <w:szCs w:val="20"/>
        </w:rPr>
      </w:pPr>
      <w:r>
        <w:rPr>
          <w:rFonts w:ascii="Courier New" w:hAnsi="Courier New" w:cs="Courier New"/>
          <w:sz w:val="20"/>
          <w:szCs w:val="20"/>
        </w:rPr>
        <w:t>│                    │25.06.2010 N 355-р "О разработке долгосрочной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│целевой программы "Энергоэффективность и повышение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│энергоэффективности в муниципальном образовании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│"Город Псков" на 2010 - 2015 годы и на перспективу  │</w:t>
      </w:r>
    </w:p>
    <w:p w:rsidR="00194C07" w:rsidRDefault="00194C07">
      <w:pPr>
        <w:pStyle w:val="ConsPlusCell"/>
        <w:rPr>
          <w:rFonts w:ascii="Courier New" w:hAnsi="Courier New" w:cs="Courier New"/>
          <w:sz w:val="20"/>
          <w:szCs w:val="20"/>
        </w:rPr>
      </w:pPr>
      <w:r>
        <w:rPr>
          <w:rFonts w:ascii="Courier New" w:hAnsi="Courier New" w:cs="Courier New"/>
          <w:sz w:val="20"/>
          <w:szCs w:val="20"/>
        </w:rPr>
        <w:t>│                    │до 2020 года".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│Правовые документы, используемые при разработке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│реализации программы: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│1. </w:t>
      </w:r>
      <w:hyperlink r:id="rId1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31.12.2009     │</w:t>
      </w:r>
    </w:p>
    <w:p w:rsidR="00194C07" w:rsidRDefault="00194C07">
      <w:pPr>
        <w:pStyle w:val="ConsPlusCell"/>
        <w:rPr>
          <w:rFonts w:ascii="Courier New" w:hAnsi="Courier New" w:cs="Courier New"/>
          <w:sz w:val="20"/>
          <w:szCs w:val="20"/>
        </w:rPr>
      </w:pPr>
      <w:r>
        <w:rPr>
          <w:rFonts w:ascii="Courier New" w:hAnsi="Courier New" w:cs="Courier New"/>
          <w:sz w:val="20"/>
          <w:szCs w:val="20"/>
        </w:rPr>
        <w:t>│                    │N 1221 "Об утверждении Правил установления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│требований энергетической эффективности товаров,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│работ, услуг, размещение заказов на которые         │</w:t>
      </w:r>
    </w:p>
    <w:p w:rsidR="00194C07" w:rsidRDefault="00194C07">
      <w:pPr>
        <w:pStyle w:val="ConsPlusCell"/>
        <w:rPr>
          <w:rFonts w:ascii="Courier New" w:hAnsi="Courier New" w:cs="Courier New"/>
          <w:sz w:val="20"/>
          <w:szCs w:val="20"/>
        </w:rPr>
      </w:pPr>
      <w:r>
        <w:rPr>
          <w:rFonts w:ascii="Courier New" w:hAnsi="Courier New" w:cs="Courier New"/>
          <w:sz w:val="20"/>
          <w:szCs w:val="20"/>
        </w:rPr>
        <w:t>│                    │осуществляется для государственных или муниципальных│</w:t>
      </w:r>
    </w:p>
    <w:p w:rsidR="00194C07" w:rsidRDefault="00194C07">
      <w:pPr>
        <w:pStyle w:val="ConsPlusCell"/>
        <w:rPr>
          <w:rFonts w:ascii="Courier New" w:hAnsi="Courier New" w:cs="Courier New"/>
          <w:sz w:val="20"/>
          <w:szCs w:val="20"/>
        </w:rPr>
      </w:pPr>
      <w:r>
        <w:rPr>
          <w:rFonts w:ascii="Courier New" w:hAnsi="Courier New" w:cs="Courier New"/>
          <w:sz w:val="20"/>
          <w:szCs w:val="20"/>
        </w:rPr>
        <w:t>│                    │нужд".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│2. </w:t>
      </w:r>
      <w:hyperlink r:id="rId18"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31.12.2009     │</w:t>
      </w:r>
    </w:p>
    <w:p w:rsidR="00194C07" w:rsidRDefault="00194C07">
      <w:pPr>
        <w:pStyle w:val="ConsPlusCell"/>
        <w:rPr>
          <w:rFonts w:ascii="Courier New" w:hAnsi="Courier New" w:cs="Courier New"/>
          <w:sz w:val="20"/>
          <w:szCs w:val="20"/>
        </w:rPr>
      </w:pPr>
      <w:r>
        <w:rPr>
          <w:rFonts w:ascii="Courier New" w:hAnsi="Courier New" w:cs="Courier New"/>
          <w:sz w:val="20"/>
          <w:szCs w:val="20"/>
        </w:rPr>
        <w:t>│                    │N 1222 "О видах и характеристиках товаров,          │</w:t>
      </w:r>
    </w:p>
    <w:p w:rsidR="00194C07" w:rsidRDefault="00194C07">
      <w:pPr>
        <w:pStyle w:val="ConsPlusCell"/>
        <w:rPr>
          <w:rFonts w:ascii="Courier New" w:hAnsi="Courier New" w:cs="Courier New"/>
          <w:sz w:val="20"/>
          <w:szCs w:val="20"/>
        </w:rPr>
      </w:pPr>
      <w:r>
        <w:rPr>
          <w:rFonts w:ascii="Courier New" w:hAnsi="Courier New" w:cs="Courier New"/>
          <w:sz w:val="20"/>
          <w:szCs w:val="20"/>
        </w:rPr>
        <w:t>│                    │информация о классе энергетической эффективности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│которых должна содержаться в технической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│документации, прилагаемой к этим товарам, в их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│маркировке, на их этикетках, и принципах правил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│определения производителями, импортерами класса     │</w:t>
      </w:r>
    </w:p>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│энергетической эффективности товара".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│3. </w:t>
      </w:r>
      <w:hyperlink r:id="rId19"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РФ от 13.11.2009      │</w:t>
      </w:r>
    </w:p>
    <w:p w:rsidR="00194C07" w:rsidRDefault="00194C07">
      <w:pPr>
        <w:pStyle w:val="ConsPlusCell"/>
        <w:rPr>
          <w:rFonts w:ascii="Courier New" w:hAnsi="Courier New" w:cs="Courier New"/>
          <w:sz w:val="20"/>
          <w:szCs w:val="20"/>
        </w:rPr>
      </w:pPr>
      <w:r>
        <w:rPr>
          <w:rFonts w:ascii="Courier New" w:hAnsi="Courier New" w:cs="Courier New"/>
          <w:sz w:val="20"/>
          <w:szCs w:val="20"/>
        </w:rPr>
        <w:t>│                    │N 1715-р "Об утверждении Энергетической стратегии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│России на период до 2030 года".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│4. </w:t>
      </w:r>
      <w:hyperlink r:id="rId20"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РФ от 01.12.2009      │</w:t>
      </w:r>
    </w:p>
    <w:p w:rsidR="00194C07" w:rsidRDefault="00194C07">
      <w:pPr>
        <w:pStyle w:val="ConsPlusCell"/>
        <w:rPr>
          <w:rFonts w:ascii="Courier New" w:hAnsi="Courier New" w:cs="Courier New"/>
          <w:sz w:val="20"/>
          <w:szCs w:val="20"/>
        </w:rPr>
      </w:pPr>
      <w:r>
        <w:rPr>
          <w:rFonts w:ascii="Courier New" w:hAnsi="Courier New" w:cs="Courier New"/>
          <w:sz w:val="20"/>
          <w:szCs w:val="20"/>
        </w:rPr>
        <w:t>│                    │N 1830-р "Об утверждении Плана мероприятий по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│энергосбережению и повышению энергетической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│эффективности в Российской Федерации, направленных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│на реализацию Федерального закона "Об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│энергосбережении и о повышении энергетической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│эффективности и о внесении изменений в отдельные    │</w:t>
      </w:r>
    </w:p>
    <w:p w:rsidR="00194C07" w:rsidRDefault="00194C07">
      <w:pPr>
        <w:pStyle w:val="ConsPlusCell"/>
        <w:rPr>
          <w:rFonts w:ascii="Courier New" w:hAnsi="Courier New" w:cs="Courier New"/>
          <w:sz w:val="20"/>
          <w:szCs w:val="20"/>
        </w:rPr>
      </w:pPr>
      <w:r>
        <w:rPr>
          <w:rFonts w:ascii="Courier New" w:hAnsi="Courier New" w:cs="Courier New"/>
          <w:sz w:val="20"/>
          <w:szCs w:val="20"/>
        </w:rPr>
        <w:t>│                    │законодательные акты Российской Федерации".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│5. </w:t>
      </w:r>
      <w:hyperlink r:id="rId21"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20 февраля 2010│</w:t>
      </w:r>
    </w:p>
    <w:p w:rsidR="00194C07" w:rsidRDefault="00194C07">
      <w:pPr>
        <w:pStyle w:val="ConsPlusCell"/>
        <w:rPr>
          <w:rFonts w:ascii="Courier New" w:hAnsi="Courier New" w:cs="Courier New"/>
          <w:sz w:val="20"/>
          <w:szCs w:val="20"/>
        </w:rPr>
      </w:pPr>
      <w:r>
        <w:rPr>
          <w:rFonts w:ascii="Courier New" w:hAnsi="Courier New" w:cs="Courier New"/>
          <w:sz w:val="20"/>
          <w:szCs w:val="20"/>
        </w:rPr>
        <w:t>│                    │г. N 67 "О внесении изменений в некоторые акты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│Правительства Российской Федерации по вопросам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│определения полномочий Федеральных органов          │</w:t>
      </w:r>
    </w:p>
    <w:p w:rsidR="00194C07" w:rsidRDefault="00194C07">
      <w:pPr>
        <w:pStyle w:val="ConsPlusCell"/>
        <w:rPr>
          <w:rFonts w:ascii="Courier New" w:hAnsi="Courier New" w:cs="Courier New"/>
          <w:sz w:val="20"/>
          <w:szCs w:val="20"/>
        </w:rPr>
      </w:pPr>
      <w:r>
        <w:rPr>
          <w:rFonts w:ascii="Courier New" w:hAnsi="Courier New" w:cs="Courier New"/>
          <w:sz w:val="20"/>
          <w:szCs w:val="20"/>
        </w:rPr>
        <w:t>│                    │исполнительной власти в области энергосбережения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│повышения энергетической эффективности".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│6. </w:t>
      </w:r>
      <w:hyperlink r:id="rId22"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31 декабря 2009│</w:t>
      </w:r>
    </w:p>
    <w:p w:rsidR="00194C07" w:rsidRDefault="00194C07">
      <w:pPr>
        <w:pStyle w:val="ConsPlusCell"/>
        <w:rPr>
          <w:rFonts w:ascii="Courier New" w:hAnsi="Courier New" w:cs="Courier New"/>
          <w:sz w:val="20"/>
          <w:szCs w:val="20"/>
        </w:rPr>
      </w:pPr>
      <w:r>
        <w:rPr>
          <w:rFonts w:ascii="Courier New" w:hAnsi="Courier New" w:cs="Courier New"/>
          <w:sz w:val="20"/>
          <w:szCs w:val="20"/>
        </w:rPr>
        <w:t>│                    │г. N 1220 "Об определении применяемых при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│установлении долгосрочных тарифов показателей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│надежности и качества поставляемых товаров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│оказываемых услуг".                                 │</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                    │7. </w:t>
      </w:r>
      <w:hyperlink r:id="rId23" w:history="1">
        <w:r>
          <w:rPr>
            <w:rFonts w:ascii="Courier New" w:hAnsi="Courier New" w:cs="Courier New"/>
            <w:color w:val="0000FF"/>
            <w:sz w:val="20"/>
            <w:szCs w:val="20"/>
          </w:rPr>
          <w:t>Приказ</w:t>
        </w:r>
      </w:hyperlink>
      <w:r>
        <w:rPr>
          <w:rFonts w:ascii="Courier New" w:hAnsi="Courier New" w:cs="Courier New"/>
          <w:sz w:val="20"/>
          <w:szCs w:val="20"/>
        </w:rPr>
        <w:t xml:space="preserve"> Государственного комитета Псковской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│области по тарифам и энергетике N 41 от 07.09.2011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│"Об утверждении Перечня основных мероприятий по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│энергосбережению и повышению энергетической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│эффективности в отношении общего имущества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│собственников помещений в многоквартирном доме      │</w:t>
      </w:r>
    </w:p>
    <w:p w:rsidR="00194C07" w:rsidRDefault="00194C07">
      <w:pPr>
        <w:pStyle w:val="ConsPlusCell"/>
        <w:rPr>
          <w:rFonts w:ascii="Courier New" w:hAnsi="Courier New" w:cs="Courier New"/>
          <w:sz w:val="20"/>
          <w:szCs w:val="20"/>
        </w:rPr>
      </w:pPr>
      <w:r>
        <w:rPr>
          <w:rFonts w:ascii="Courier New" w:hAnsi="Courier New" w:cs="Courier New"/>
          <w:sz w:val="20"/>
          <w:szCs w:val="20"/>
        </w:rPr>
        <w:t>│                    │(группе многоквартирных домов) и в отношении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│помещений в многоквартирном доме на период с 2011 по│</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годы".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│Заказчик программы  │Администрация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│Разработчик         │Комитет социально-экономического развития и         │</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│потребительского рынка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│Исполнитель-        │Управление городского хозяйства Администрации города│</w:t>
      </w:r>
    </w:p>
    <w:p w:rsidR="00194C07" w:rsidRDefault="00194C07">
      <w:pPr>
        <w:pStyle w:val="ConsPlusCell"/>
        <w:rPr>
          <w:rFonts w:ascii="Courier New" w:hAnsi="Courier New" w:cs="Courier New"/>
          <w:sz w:val="20"/>
          <w:szCs w:val="20"/>
        </w:rPr>
      </w:pPr>
      <w:r>
        <w:rPr>
          <w:rFonts w:ascii="Courier New" w:hAnsi="Courier New" w:cs="Courier New"/>
          <w:sz w:val="20"/>
          <w:szCs w:val="20"/>
        </w:rPr>
        <w:t>│координатор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│Исполнители         │Управление городского хозяйства Администрации города│</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│Управление образования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│Управление культуры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│комитет по физической культуре, спорту и делам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│молодежи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│комитет по управлению муниципальным имуществом      │</w:t>
      </w:r>
    </w:p>
    <w:p w:rsidR="00194C07" w:rsidRDefault="00194C07">
      <w:pPr>
        <w:pStyle w:val="ConsPlusCell"/>
        <w:rPr>
          <w:rFonts w:ascii="Courier New" w:hAnsi="Courier New" w:cs="Courier New"/>
          <w:sz w:val="20"/>
          <w:szCs w:val="20"/>
        </w:rPr>
      </w:pPr>
      <w:r>
        <w:rPr>
          <w:rFonts w:ascii="Courier New" w:hAnsi="Courier New" w:cs="Courier New"/>
          <w:sz w:val="20"/>
          <w:szCs w:val="20"/>
        </w:rPr>
        <w:t>│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│Управление по градостроительной деятельности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│комитет социально-экономического развития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│потребительского рынка Администрации города Пскова;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│МП города Пскова "Псковские тепловые сети";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│МП города Пскова "Горводоканал".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│Цели и задачи       │Цели программы:                                     │</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 рациональное использование всех энергетических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│ресурсов и повышение эффективности их использования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│и, как следствие, снижение расходов бюджета МО      │</w:t>
      </w:r>
    </w:p>
    <w:p w:rsidR="00194C07" w:rsidRDefault="00194C07">
      <w:pPr>
        <w:pStyle w:val="ConsPlusCell"/>
        <w:rPr>
          <w:rFonts w:ascii="Courier New" w:hAnsi="Courier New" w:cs="Courier New"/>
          <w:sz w:val="20"/>
          <w:szCs w:val="20"/>
        </w:rPr>
      </w:pPr>
      <w:r>
        <w:rPr>
          <w:rFonts w:ascii="Courier New" w:hAnsi="Courier New" w:cs="Courier New"/>
          <w:sz w:val="20"/>
          <w:szCs w:val="20"/>
        </w:rPr>
        <w:t>│                    │"Город Псков" на энергоснабжение муниципальных      │</w:t>
      </w:r>
    </w:p>
    <w:p w:rsidR="00194C07" w:rsidRDefault="00194C07">
      <w:pPr>
        <w:pStyle w:val="ConsPlusCell"/>
        <w:rPr>
          <w:rFonts w:ascii="Courier New" w:hAnsi="Courier New" w:cs="Courier New"/>
          <w:sz w:val="20"/>
          <w:szCs w:val="20"/>
        </w:rPr>
      </w:pPr>
      <w:r>
        <w:rPr>
          <w:rFonts w:ascii="Courier New" w:hAnsi="Courier New" w:cs="Courier New"/>
          <w:sz w:val="20"/>
          <w:szCs w:val="20"/>
        </w:rPr>
        <w:t>│                    │учреждений;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 реализация организационных, правовых, технических,│</w:t>
      </w:r>
    </w:p>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│технологических, экономических и иных мер,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│направленных на уменьшение объема используемых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│энергетических ресурсов на территории МО "Город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│Псков" при сохранении соответствующего полезного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│эффекта от их использования;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содействие привлечению инвестиций в реализацию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│проектов по повышению энергетической эффективности.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│Основные задачи программы:                          │</w:t>
      </w:r>
    </w:p>
    <w:p w:rsidR="00194C07" w:rsidRDefault="00194C07">
      <w:pPr>
        <w:pStyle w:val="ConsPlusCell"/>
        <w:rPr>
          <w:rFonts w:ascii="Courier New" w:hAnsi="Courier New" w:cs="Courier New"/>
          <w:sz w:val="20"/>
          <w:szCs w:val="20"/>
        </w:rPr>
      </w:pPr>
      <w:r>
        <w:rPr>
          <w:rFonts w:ascii="Courier New" w:hAnsi="Courier New" w:cs="Courier New"/>
          <w:sz w:val="20"/>
          <w:szCs w:val="20"/>
        </w:rPr>
        <w:t>│                    │- повышение энергетической эффективности при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│производстве, передаче и потреблении ТЭР;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снижение потребления электрической энергии  (далее│</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 тексту - ЭЭ), тепловой энергии, воды и природного│</w:t>
      </w:r>
    </w:p>
    <w:p w:rsidR="00194C07" w:rsidRDefault="00194C07">
      <w:pPr>
        <w:pStyle w:val="ConsPlusCell"/>
        <w:rPr>
          <w:rFonts w:ascii="Courier New" w:hAnsi="Courier New" w:cs="Courier New"/>
          <w:sz w:val="20"/>
          <w:szCs w:val="20"/>
        </w:rPr>
      </w:pPr>
      <w:r>
        <w:rPr>
          <w:rFonts w:ascii="Courier New" w:hAnsi="Courier New" w:cs="Courier New"/>
          <w:sz w:val="20"/>
          <w:szCs w:val="20"/>
        </w:rPr>
        <w:t>│                    │газа, сокращение потерь энергоресурсов;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снижение бюджетными учреждениями объема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│потребления энергетических ресурсов в течение 5 лет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│не менее чем на 15 процентов от объема фактического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│потребления в 2009 году в сопоставимых условиях, не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│менее 3 процентов ежегодно;                         │</w:t>
      </w:r>
    </w:p>
    <w:p w:rsidR="00194C07" w:rsidRDefault="00194C07">
      <w:pPr>
        <w:pStyle w:val="ConsPlusCell"/>
        <w:rPr>
          <w:rFonts w:ascii="Courier New" w:hAnsi="Courier New" w:cs="Courier New"/>
          <w:sz w:val="20"/>
          <w:szCs w:val="20"/>
        </w:rPr>
      </w:pPr>
      <w:r>
        <w:rPr>
          <w:rFonts w:ascii="Courier New" w:hAnsi="Courier New" w:cs="Courier New"/>
          <w:sz w:val="20"/>
          <w:szCs w:val="20"/>
        </w:rPr>
        <w:t>│                    │- повышение уровня рационального использования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│топлива и энергии за счет внедрения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│энергосберегающих технологий и оборудования;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 реализация программ энергосбережения в            │</w:t>
      </w:r>
    </w:p>
    <w:p w:rsidR="00194C07" w:rsidRDefault="00194C07">
      <w:pPr>
        <w:pStyle w:val="ConsPlusCell"/>
        <w:rPr>
          <w:rFonts w:ascii="Courier New" w:hAnsi="Courier New" w:cs="Courier New"/>
          <w:sz w:val="20"/>
          <w:szCs w:val="20"/>
        </w:rPr>
      </w:pPr>
      <w:r>
        <w:rPr>
          <w:rFonts w:ascii="Courier New" w:hAnsi="Courier New" w:cs="Courier New"/>
          <w:sz w:val="20"/>
          <w:szCs w:val="20"/>
        </w:rPr>
        <w:t>│                    │организациях и на предприятиях, финансируемых из    │</w:t>
      </w:r>
    </w:p>
    <w:p w:rsidR="00194C07" w:rsidRDefault="00194C07">
      <w:pPr>
        <w:pStyle w:val="ConsPlusCell"/>
        <w:rPr>
          <w:rFonts w:ascii="Courier New" w:hAnsi="Courier New" w:cs="Courier New"/>
          <w:sz w:val="20"/>
          <w:szCs w:val="20"/>
        </w:rPr>
      </w:pPr>
      <w:r>
        <w:rPr>
          <w:rFonts w:ascii="Courier New" w:hAnsi="Courier New" w:cs="Courier New"/>
          <w:sz w:val="20"/>
          <w:szCs w:val="20"/>
        </w:rPr>
        <w:t>│                    │бюджетов всех уровней;                              │</w:t>
      </w:r>
    </w:p>
    <w:p w:rsidR="00194C07" w:rsidRDefault="00194C07">
      <w:pPr>
        <w:pStyle w:val="ConsPlusCell"/>
        <w:rPr>
          <w:rFonts w:ascii="Courier New" w:hAnsi="Courier New" w:cs="Courier New"/>
          <w:sz w:val="20"/>
          <w:szCs w:val="20"/>
        </w:rPr>
      </w:pPr>
      <w:r>
        <w:rPr>
          <w:rFonts w:ascii="Courier New" w:hAnsi="Courier New" w:cs="Courier New"/>
          <w:sz w:val="20"/>
          <w:szCs w:val="20"/>
        </w:rPr>
        <w:t>│                    │- проведение энергетических обследований (далее по  │</w:t>
      </w:r>
    </w:p>
    <w:p w:rsidR="00194C07" w:rsidRDefault="00194C07">
      <w:pPr>
        <w:pStyle w:val="ConsPlusCell"/>
        <w:rPr>
          <w:rFonts w:ascii="Courier New" w:hAnsi="Courier New" w:cs="Courier New"/>
          <w:sz w:val="20"/>
          <w:szCs w:val="20"/>
        </w:rPr>
      </w:pPr>
      <w:r>
        <w:rPr>
          <w:rFonts w:ascii="Courier New" w:hAnsi="Courier New" w:cs="Courier New"/>
          <w:sz w:val="20"/>
          <w:szCs w:val="20"/>
        </w:rPr>
        <w:t>│                    │тексту - ЭО) и паспортизация объектов бюджетной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│сферы, стимулирование бюджетных учреждений к        │</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│проведению энергосберегающих мероприятий;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 вовлечение всех групп потребителей в процесс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 и ресурсосбережения;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 уменьшение вредного воздействия на окружающую     │</w:t>
      </w:r>
    </w:p>
    <w:p w:rsidR="00194C07" w:rsidRDefault="00194C07">
      <w:pPr>
        <w:pStyle w:val="ConsPlusCell"/>
        <w:rPr>
          <w:rFonts w:ascii="Courier New" w:hAnsi="Courier New" w:cs="Courier New"/>
          <w:sz w:val="20"/>
          <w:szCs w:val="20"/>
        </w:rPr>
      </w:pPr>
      <w:r>
        <w:rPr>
          <w:rFonts w:ascii="Courier New" w:hAnsi="Courier New" w:cs="Courier New"/>
          <w:sz w:val="20"/>
          <w:szCs w:val="20"/>
        </w:rPr>
        <w:t>│                    │среду и оздоровление экологической обстановки.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│Важнейшие целевые   │Реализация программы позволит достигнуть:           │</w:t>
      </w:r>
    </w:p>
    <w:p w:rsidR="00194C07" w:rsidRDefault="00194C07">
      <w:pPr>
        <w:pStyle w:val="ConsPlusCell"/>
        <w:rPr>
          <w:rFonts w:ascii="Courier New" w:hAnsi="Courier New" w:cs="Courier New"/>
          <w:sz w:val="20"/>
          <w:szCs w:val="20"/>
        </w:rPr>
      </w:pPr>
      <w:r>
        <w:rPr>
          <w:rFonts w:ascii="Courier New" w:hAnsi="Courier New" w:cs="Courier New"/>
          <w:sz w:val="20"/>
          <w:szCs w:val="20"/>
        </w:rPr>
        <w:t>│индикаторы и        │- снижения расходов бюджета на оплату энергетических│</w:t>
      </w:r>
    </w:p>
    <w:p w:rsidR="00194C07" w:rsidRDefault="00194C07">
      <w:pPr>
        <w:pStyle w:val="ConsPlusCell"/>
        <w:rPr>
          <w:rFonts w:ascii="Courier New" w:hAnsi="Courier New" w:cs="Courier New"/>
          <w:sz w:val="20"/>
          <w:szCs w:val="20"/>
        </w:rPr>
      </w:pPr>
      <w:r>
        <w:rPr>
          <w:rFonts w:ascii="Courier New" w:hAnsi="Courier New" w:cs="Courier New"/>
          <w:sz w:val="20"/>
          <w:szCs w:val="20"/>
        </w:rPr>
        <w:t>│показатели          │ресурсов, водоснабжения и водоотведения к 2015 году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│на 15% (в сопоставимых условиях потребления);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 оснащенности бюджетных учреждений приборами учета │</w:t>
      </w:r>
    </w:p>
    <w:p w:rsidR="00194C07" w:rsidRDefault="00194C07">
      <w:pPr>
        <w:pStyle w:val="ConsPlusCell"/>
        <w:rPr>
          <w:rFonts w:ascii="Courier New" w:hAnsi="Courier New" w:cs="Courier New"/>
          <w:sz w:val="20"/>
          <w:szCs w:val="20"/>
        </w:rPr>
      </w:pPr>
      <w:r>
        <w:rPr>
          <w:rFonts w:ascii="Courier New" w:hAnsi="Courier New" w:cs="Courier New"/>
          <w:sz w:val="20"/>
          <w:szCs w:val="20"/>
        </w:rPr>
        <w:t>│                    │потребления коммунальных ресурсов к 2012 году -     │</w:t>
      </w:r>
    </w:p>
    <w:p w:rsidR="00194C07" w:rsidRDefault="00194C07">
      <w:pPr>
        <w:pStyle w:val="ConsPlusCell"/>
        <w:rPr>
          <w:rFonts w:ascii="Courier New" w:hAnsi="Courier New" w:cs="Courier New"/>
          <w:sz w:val="20"/>
          <w:szCs w:val="20"/>
        </w:rPr>
      </w:pPr>
      <w:r>
        <w:rPr>
          <w:rFonts w:ascii="Courier New" w:hAnsi="Courier New" w:cs="Courier New"/>
          <w:sz w:val="20"/>
          <w:szCs w:val="20"/>
        </w:rPr>
        <w:t>│                    │100%;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снижения расходов населения на оплату коммунальных│</w:t>
      </w:r>
    </w:p>
    <w:p w:rsidR="00194C07" w:rsidRDefault="00194C07">
      <w:pPr>
        <w:pStyle w:val="ConsPlusCell"/>
        <w:rPr>
          <w:rFonts w:ascii="Courier New" w:hAnsi="Courier New" w:cs="Courier New"/>
          <w:sz w:val="20"/>
          <w:szCs w:val="20"/>
        </w:rPr>
      </w:pPr>
      <w:r>
        <w:rPr>
          <w:rFonts w:ascii="Courier New" w:hAnsi="Courier New" w:cs="Courier New"/>
          <w:sz w:val="20"/>
          <w:szCs w:val="20"/>
        </w:rPr>
        <w:t>│                    │услуг;                                              │</w:t>
      </w:r>
    </w:p>
    <w:p w:rsidR="00194C07" w:rsidRDefault="00194C07">
      <w:pPr>
        <w:pStyle w:val="ConsPlusCell"/>
        <w:rPr>
          <w:rFonts w:ascii="Courier New" w:hAnsi="Courier New" w:cs="Courier New"/>
          <w:sz w:val="20"/>
          <w:szCs w:val="20"/>
        </w:rPr>
      </w:pPr>
      <w:r>
        <w:rPr>
          <w:rFonts w:ascii="Courier New" w:hAnsi="Courier New" w:cs="Courier New"/>
          <w:sz w:val="20"/>
          <w:szCs w:val="20"/>
        </w:rPr>
        <w:t>│                    │- оснащенности многоквартирных домов коллективными  │</w:t>
      </w:r>
    </w:p>
    <w:p w:rsidR="00194C07" w:rsidRDefault="00194C07">
      <w:pPr>
        <w:pStyle w:val="ConsPlusCell"/>
        <w:rPr>
          <w:rFonts w:ascii="Courier New" w:hAnsi="Courier New" w:cs="Courier New"/>
          <w:sz w:val="20"/>
          <w:szCs w:val="20"/>
        </w:rPr>
      </w:pPr>
      <w:r>
        <w:rPr>
          <w:rFonts w:ascii="Courier New" w:hAnsi="Courier New" w:cs="Courier New"/>
          <w:sz w:val="20"/>
          <w:szCs w:val="20"/>
        </w:rPr>
        <w:t>│                    │(общедомовыми) приборами учета потребления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                    │коммунальных ресурсов к 2012 году - 100%;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снижения потерь энергоресурсов, в том числе       │</w:t>
      </w:r>
    </w:p>
    <w:p w:rsidR="00194C07" w:rsidRDefault="00194C07">
      <w:pPr>
        <w:pStyle w:val="ConsPlusCell"/>
        <w:rPr>
          <w:rFonts w:ascii="Courier New" w:hAnsi="Courier New" w:cs="Courier New"/>
          <w:sz w:val="20"/>
          <w:szCs w:val="20"/>
        </w:rPr>
      </w:pPr>
      <w:r>
        <w:rPr>
          <w:rFonts w:ascii="Courier New" w:hAnsi="Courier New" w:cs="Courier New"/>
          <w:sz w:val="20"/>
          <w:szCs w:val="20"/>
        </w:rPr>
        <w:t>│                    │непроизводительных потерь;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снижения себестоимости энергоресурсов;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снижения аварийности в коммунальных сетях и       │</w:t>
      </w:r>
    </w:p>
    <w:p w:rsidR="00194C07" w:rsidRDefault="00194C07">
      <w:pPr>
        <w:pStyle w:val="ConsPlusCell"/>
        <w:rPr>
          <w:rFonts w:ascii="Courier New" w:hAnsi="Courier New" w:cs="Courier New"/>
          <w:sz w:val="20"/>
          <w:szCs w:val="20"/>
        </w:rPr>
      </w:pPr>
      <w:r>
        <w:rPr>
          <w:rFonts w:ascii="Courier New" w:hAnsi="Courier New" w:cs="Courier New"/>
          <w:sz w:val="20"/>
          <w:szCs w:val="20"/>
        </w:rPr>
        <w:t>│                    │уменьшения затрат на ремонтные работы;              │</w:t>
      </w:r>
    </w:p>
    <w:p w:rsidR="00194C07" w:rsidRDefault="00194C07">
      <w:pPr>
        <w:pStyle w:val="ConsPlusCell"/>
        <w:rPr>
          <w:rFonts w:ascii="Courier New" w:hAnsi="Courier New" w:cs="Courier New"/>
          <w:sz w:val="20"/>
          <w:szCs w:val="20"/>
        </w:rPr>
      </w:pPr>
      <w:r>
        <w:rPr>
          <w:rFonts w:ascii="Courier New" w:hAnsi="Courier New" w:cs="Courier New"/>
          <w:sz w:val="20"/>
          <w:szCs w:val="20"/>
        </w:rPr>
        <w:t>│                    │- снижения износа оборудования.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│Сроки и этапы       │Программа реализуется в 2010 - 2020 годах.          │</w:t>
      </w:r>
    </w:p>
    <w:p w:rsidR="00194C07" w:rsidRDefault="00194C07">
      <w:pPr>
        <w:pStyle w:val="ConsPlusCell"/>
        <w:rPr>
          <w:rFonts w:ascii="Courier New" w:hAnsi="Courier New" w:cs="Courier New"/>
          <w:sz w:val="20"/>
          <w:szCs w:val="20"/>
        </w:rPr>
      </w:pPr>
      <w:r>
        <w:rPr>
          <w:rFonts w:ascii="Courier New" w:hAnsi="Courier New" w:cs="Courier New"/>
          <w:sz w:val="20"/>
          <w:szCs w:val="20"/>
        </w:rPr>
        <w:t>│реализации программы│Этап 1. 2010 - 2014 г.г. План срочных действий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│(реализация организационных мероприятий, начало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│реализации технических мероприятий).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│Этап 2. 2015 - 2020 годы. Подтверждение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│энергоэффективности энергосберегающих мероприятий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│этапа 1. Внедрение долгосрочных энергосберегающих   │</w:t>
      </w:r>
    </w:p>
    <w:p w:rsidR="00194C07" w:rsidRDefault="00194C07">
      <w:pPr>
        <w:pStyle w:val="ConsPlusCell"/>
        <w:rPr>
          <w:rFonts w:ascii="Courier New" w:hAnsi="Courier New" w:cs="Courier New"/>
          <w:sz w:val="20"/>
          <w:szCs w:val="20"/>
        </w:rPr>
      </w:pPr>
      <w:r>
        <w:rPr>
          <w:rFonts w:ascii="Courier New" w:hAnsi="Courier New" w:cs="Courier New"/>
          <w:sz w:val="20"/>
          <w:szCs w:val="20"/>
        </w:rPr>
        <w:t>│                    │мероприятий.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│Перечень подпрограмм│Подпрограммы отсутствуют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│Объемы и источники  │Объем финансирования программы </w:t>
      </w:r>
      <w:hyperlink w:anchor="Par279" w:history="1">
        <w:r>
          <w:rPr>
            <w:rFonts w:ascii="Courier New" w:hAnsi="Courier New" w:cs="Courier New"/>
            <w:color w:val="0000FF"/>
            <w:sz w:val="20"/>
            <w:szCs w:val="20"/>
          </w:rPr>
          <w:t>&lt;1&gt;</w:t>
        </w:r>
      </w:hyperlink>
      <w:r>
        <w:rPr>
          <w:rFonts w:ascii="Courier New" w:hAnsi="Courier New" w:cs="Courier New"/>
          <w:sz w:val="20"/>
          <w:szCs w:val="20"/>
        </w:rPr>
        <w:t>,                 │</w:t>
      </w:r>
    </w:p>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│финансирования      │всего                           1043427,48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│программы           │в том числе по источникам: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│из средств федерального бюджета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│из средств областного бюджета     34654,68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│из средств местного бюджета      408587,30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│внебюджетные источники           600185,50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│в том числе по периодам: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│2010 год                            150,00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│2011 год                           1000,00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│2012 год                         870526,68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                         105396,80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│2014 год                          38954,00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│2015 год                          27400,00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                                                    │</w:t>
      </w:r>
    </w:p>
    <w:p w:rsidR="00194C07" w:rsidRDefault="00194C07">
      <w:pPr>
        <w:pStyle w:val="ConsPlusCell"/>
        <w:rPr>
          <w:rFonts w:ascii="Courier New" w:hAnsi="Courier New" w:cs="Courier New"/>
          <w:sz w:val="20"/>
          <w:szCs w:val="20"/>
        </w:rPr>
      </w:pPr>
      <w:r>
        <w:rPr>
          <w:rFonts w:ascii="Courier New" w:hAnsi="Courier New" w:cs="Courier New"/>
          <w:sz w:val="20"/>
          <w:szCs w:val="20"/>
        </w:rPr>
        <w:t>│                    │Средства федерального бюджета, всего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│в том числе по периодам: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│2010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│2011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│2012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│2014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                                                    │</w:t>
      </w:r>
    </w:p>
    <w:p w:rsidR="00194C07" w:rsidRDefault="00194C07">
      <w:pPr>
        <w:pStyle w:val="ConsPlusCell"/>
        <w:rPr>
          <w:rFonts w:ascii="Courier New" w:hAnsi="Courier New" w:cs="Courier New"/>
          <w:sz w:val="20"/>
          <w:szCs w:val="20"/>
        </w:rPr>
      </w:pPr>
      <w:r>
        <w:rPr>
          <w:rFonts w:ascii="Courier New" w:hAnsi="Courier New" w:cs="Courier New"/>
          <w:sz w:val="20"/>
          <w:szCs w:val="20"/>
        </w:rPr>
        <w:t>│                    │Средства областного бюджета, всего 34654,68 тыс.    │</w:t>
      </w:r>
    </w:p>
    <w:p w:rsidR="00194C07" w:rsidRDefault="00194C07">
      <w:pPr>
        <w:pStyle w:val="ConsPlusCell"/>
        <w:rPr>
          <w:rFonts w:ascii="Courier New" w:hAnsi="Courier New" w:cs="Courier New"/>
          <w:sz w:val="20"/>
          <w:szCs w:val="20"/>
        </w:rPr>
      </w:pPr>
      <w:r>
        <w:rPr>
          <w:rFonts w:ascii="Courier New" w:hAnsi="Courier New" w:cs="Courier New"/>
          <w:sz w:val="20"/>
          <w:szCs w:val="20"/>
        </w:rPr>
        <w:t>│                    │руб., в том числе по периодам: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│2010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│2011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│2012 год                          34654,68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│2014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│2015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                                                    │</w:t>
      </w:r>
    </w:p>
    <w:p w:rsidR="00194C07" w:rsidRDefault="00194C07">
      <w:pPr>
        <w:pStyle w:val="ConsPlusCell"/>
        <w:rPr>
          <w:rFonts w:ascii="Courier New" w:hAnsi="Courier New" w:cs="Courier New"/>
          <w:sz w:val="20"/>
          <w:szCs w:val="20"/>
        </w:rPr>
      </w:pPr>
      <w:r>
        <w:rPr>
          <w:rFonts w:ascii="Courier New" w:hAnsi="Courier New" w:cs="Courier New"/>
          <w:sz w:val="20"/>
          <w:szCs w:val="20"/>
        </w:rPr>
        <w:t>│                    │Средства местного бюджета, всего 408587,30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│в том числе по периодам: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│2010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│2011 год                           1000,00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│2012 год                         279526,50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                          89591,80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│2014 год                          20806,00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│2015 год                          17663,00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                                                    │</w:t>
      </w:r>
    </w:p>
    <w:p w:rsidR="00194C07" w:rsidRDefault="00194C07">
      <w:pPr>
        <w:pStyle w:val="ConsPlusCell"/>
        <w:rPr>
          <w:rFonts w:ascii="Courier New" w:hAnsi="Courier New" w:cs="Courier New"/>
          <w:sz w:val="20"/>
          <w:szCs w:val="20"/>
        </w:rPr>
      </w:pPr>
      <w:r>
        <w:rPr>
          <w:rFonts w:ascii="Courier New" w:hAnsi="Courier New" w:cs="Courier New"/>
          <w:sz w:val="20"/>
          <w:szCs w:val="20"/>
        </w:rPr>
        <w:t>│                    │Внебюджетные источники, всего    600185,50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│в том числе по периодам:                            │</w:t>
      </w:r>
    </w:p>
    <w:p w:rsidR="00194C07" w:rsidRDefault="00194C07">
      <w:pPr>
        <w:pStyle w:val="ConsPlusCell"/>
        <w:rPr>
          <w:rFonts w:ascii="Courier New" w:hAnsi="Courier New" w:cs="Courier New"/>
          <w:sz w:val="20"/>
          <w:szCs w:val="20"/>
        </w:rPr>
      </w:pPr>
      <w:r>
        <w:rPr>
          <w:rFonts w:ascii="Courier New" w:hAnsi="Courier New" w:cs="Courier New"/>
          <w:sz w:val="20"/>
          <w:szCs w:val="20"/>
        </w:rPr>
        <w:t>│                    │2010 год                            150,00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│2011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│2012 год                         556345,50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│2013 год                          15805,00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│2014 год                          18148,00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│2015 год                           9737,00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                    │   --------------------------------                 │</w:t>
      </w:r>
    </w:p>
    <w:p w:rsidR="00194C07" w:rsidRDefault="00194C07">
      <w:pPr>
        <w:pStyle w:val="ConsPlusCell"/>
        <w:rPr>
          <w:rFonts w:ascii="Courier New" w:hAnsi="Courier New" w:cs="Courier New"/>
          <w:sz w:val="20"/>
          <w:szCs w:val="20"/>
        </w:rPr>
      </w:pPr>
      <w:bookmarkStart w:id="1" w:name="Par279"/>
      <w:bookmarkEnd w:id="1"/>
      <w:r>
        <w:rPr>
          <w:rFonts w:ascii="Courier New" w:hAnsi="Courier New" w:cs="Courier New"/>
          <w:sz w:val="20"/>
          <w:szCs w:val="20"/>
        </w:rPr>
        <w:t>│                    │   &lt;1&gt; Объемы и источники финансирования  уточняются│</w:t>
      </w:r>
    </w:p>
    <w:p w:rsidR="00194C07" w:rsidRDefault="00194C07">
      <w:pPr>
        <w:pStyle w:val="ConsPlusCell"/>
        <w:rPr>
          <w:rFonts w:ascii="Courier New" w:hAnsi="Courier New" w:cs="Courier New"/>
          <w:sz w:val="20"/>
          <w:szCs w:val="20"/>
        </w:rPr>
      </w:pPr>
      <w:r>
        <w:rPr>
          <w:rFonts w:ascii="Courier New" w:hAnsi="Courier New" w:cs="Courier New"/>
          <w:sz w:val="20"/>
          <w:szCs w:val="20"/>
        </w:rPr>
        <w:t>│                    │при формировании бюджета муниципального  образования│</w:t>
      </w:r>
    </w:p>
    <w:p w:rsidR="00194C07" w:rsidRDefault="00194C07">
      <w:pPr>
        <w:pStyle w:val="ConsPlusCell"/>
        <w:rPr>
          <w:rFonts w:ascii="Courier New" w:hAnsi="Courier New" w:cs="Courier New"/>
          <w:sz w:val="20"/>
          <w:szCs w:val="20"/>
        </w:rPr>
      </w:pPr>
      <w:r>
        <w:rPr>
          <w:rFonts w:ascii="Courier New" w:hAnsi="Courier New" w:cs="Courier New"/>
          <w:sz w:val="20"/>
          <w:szCs w:val="20"/>
        </w:rPr>
        <w:t>│                    │"Город Псков" на соответствующий год.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pStyle w:val="ConsPlusCell"/>
        <w:rPr>
          <w:rFonts w:ascii="Courier New" w:hAnsi="Courier New" w:cs="Courier New"/>
          <w:sz w:val="20"/>
          <w:szCs w:val="20"/>
        </w:rPr>
      </w:pPr>
      <w:r>
        <w:rPr>
          <w:rFonts w:ascii="Courier New" w:hAnsi="Courier New" w:cs="Courier New"/>
          <w:sz w:val="20"/>
          <w:szCs w:val="20"/>
        </w:rPr>
        <w:t>│Ожидаемые конечные  │- Реальный контроль потребления энергоресурсов и    │</w:t>
      </w:r>
    </w:p>
    <w:p w:rsidR="00194C07" w:rsidRDefault="00194C07">
      <w:pPr>
        <w:pStyle w:val="ConsPlusCell"/>
        <w:rPr>
          <w:rFonts w:ascii="Courier New" w:hAnsi="Courier New" w:cs="Courier New"/>
          <w:sz w:val="20"/>
          <w:szCs w:val="20"/>
        </w:rPr>
      </w:pPr>
      <w:r>
        <w:rPr>
          <w:rFonts w:ascii="Courier New" w:hAnsi="Courier New" w:cs="Courier New"/>
          <w:sz w:val="20"/>
          <w:szCs w:val="20"/>
        </w:rPr>
        <w:t>│результаты          │создание действенного механизма стимулирования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│реализации программы│энергосбережения;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t>│и показатели ее     │- ежегодное снижение объема потребленных бюджетным  │</w:t>
      </w:r>
    </w:p>
    <w:p w:rsidR="00194C07" w:rsidRDefault="00194C07">
      <w:pPr>
        <w:pStyle w:val="ConsPlusCell"/>
        <w:rPr>
          <w:rFonts w:ascii="Courier New" w:hAnsi="Courier New" w:cs="Courier New"/>
          <w:sz w:val="20"/>
          <w:szCs w:val="20"/>
        </w:rPr>
      </w:pPr>
      <w:r>
        <w:rPr>
          <w:rFonts w:ascii="Courier New" w:hAnsi="Courier New" w:cs="Courier New"/>
          <w:sz w:val="20"/>
          <w:szCs w:val="20"/>
        </w:rPr>
        <w:t>│социально-          │учреждением воды, дизельного или иного топлива,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│экономической       │мазута, природного газа, тепловой энергии,          │</w:t>
      </w:r>
    </w:p>
    <w:p w:rsidR="00194C07" w:rsidRDefault="00194C07">
      <w:pPr>
        <w:pStyle w:val="ConsPlusCell"/>
        <w:rPr>
          <w:rFonts w:ascii="Courier New" w:hAnsi="Courier New" w:cs="Courier New"/>
          <w:sz w:val="20"/>
          <w:szCs w:val="20"/>
        </w:rPr>
      </w:pPr>
      <w:r>
        <w:rPr>
          <w:rFonts w:ascii="Courier New" w:hAnsi="Courier New" w:cs="Courier New"/>
          <w:sz w:val="20"/>
          <w:szCs w:val="20"/>
        </w:rPr>
        <w:t>│эффективности       │электрической энергии, угля не менее чем на         │</w:t>
      </w:r>
    </w:p>
    <w:p w:rsidR="00194C07" w:rsidRDefault="00194C07">
      <w:pPr>
        <w:pStyle w:val="ConsPlusCell"/>
        <w:rPr>
          <w:rFonts w:ascii="Courier New" w:hAnsi="Courier New" w:cs="Courier New"/>
          <w:sz w:val="20"/>
          <w:szCs w:val="20"/>
        </w:rPr>
      </w:pPr>
      <w:r>
        <w:rPr>
          <w:rFonts w:ascii="Courier New" w:hAnsi="Courier New" w:cs="Courier New"/>
          <w:sz w:val="20"/>
          <w:szCs w:val="20"/>
        </w:rPr>
        <w:t>│                    │3%, с общим снижением за пять лет не менее чем на   │</w:t>
      </w:r>
    </w:p>
    <w:p w:rsidR="00194C07" w:rsidRDefault="00194C07">
      <w:pPr>
        <w:pStyle w:val="ConsPlusCell"/>
        <w:rPr>
          <w:rFonts w:ascii="Courier New" w:hAnsi="Courier New" w:cs="Courier New"/>
          <w:sz w:val="20"/>
          <w:szCs w:val="20"/>
        </w:rPr>
      </w:pPr>
      <w:r>
        <w:rPr>
          <w:rFonts w:ascii="Courier New" w:hAnsi="Courier New" w:cs="Courier New"/>
          <w:sz w:val="20"/>
          <w:szCs w:val="20"/>
        </w:rPr>
        <w:t>│                    │15%;                                                │</w:t>
      </w:r>
    </w:p>
    <w:p w:rsidR="00194C07" w:rsidRDefault="00194C07">
      <w:pPr>
        <w:pStyle w:val="ConsPlusCell"/>
        <w:rPr>
          <w:rFonts w:ascii="Courier New" w:hAnsi="Courier New" w:cs="Courier New"/>
          <w:sz w:val="20"/>
          <w:szCs w:val="20"/>
        </w:rPr>
      </w:pPr>
      <w:r>
        <w:rPr>
          <w:rFonts w:ascii="Courier New" w:hAnsi="Courier New" w:cs="Courier New"/>
          <w:sz w:val="20"/>
          <w:szCs w:val="20"/>
        </w:rPr>
        <w:t>│                    │- поставка необходимого количества и качества       │</w:t>
      </w:r>
    </w:p>
    <w:p w:rsidR="00194C07" w:rsidRDefault="00194C07">
      <w:pPr>
        <w:pStyle w:val="ConsPlusCell"/>
        <w:rPr>
          <w:rFonts w:ascii="Courier New" w:hAnsi="Courier New" w:cs="Courier New"/>
          <w:sz w:val="20"/>
          <w:szCs w:val="20"/>
        </w:rPr>
      </w:pPr>
      <w:r>
        <w:rPr>
          <w:rFonts w:ascii="Courier New" w:hAnsi="Courier New" w:cs="Courier New"/>
          <w:sz w:val="20"/>
          <w:szCs w:val="20"/>
        </w:rPr>
        <w:t>│                    │энергоресурсов, достаточного для поддержания        │</w:t>
      </w:r>
    </w:p>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│комфортных условий для людей, и осуществление платы │</w:t>
      </w:r>
    </w:p>
    <w:p w:rsidR="00194C07" w:rsidRDefault="00194C07">
      <w:pPr>
        <w:pStyle w:val="ConsPlusCell"/>
        <w:rPr>
          <w:rFonts w:ascii="Courier New" w:hAnsi="Courier New" w:cs="Courier New"/>
          <w:sz w:val="20"/>
          <w:szCs w:val="20"/>
        </w:rPr>
      </w:pPr>
      <w:r>
        <w:rPr>
          <w:rFonts w:ascii="Courier New" w:hAnsi="Courier New" w:cs="Courier New"/>
          <w:sz w:val="20"/>
          <w:szCs w:val="20"/>
        </w:rPr>
        <w:t>│                    │за фактически потребленные энергоресурсы;           │</w:t>
      </w:r>
    </w:p>
    <w:p w:rsidR="00194C07" w:rsidRDefault="00194C07">
      <w:pPr>
        <w:pStyle w:val="ConsPlusCell"/>
        <w:rPr>
          <w:rFonts w:ascii="Courier New" w:hAnsi="Courier New" w:cs="Courier New"/>
          <w:sz w:val="20"/>
          <w:szCs w:val="20"/>
        </w:rPr>
      </w:pPr>
      <w:r>
        <w:rPr>
          <w:rFonts w:ascii="Courier New" w:hAnsi="Courier New" w:cs="Courier New"/>
          <w:sz w:val="20"/>
          <w:szCs w:val="20"/>
        </w:rPr>
        <w:t>│                    │- оптимизация расходов объектов и учреждений за счет│</w:t>
      </w:r>
    </w:p>
    <w:p w:rsidR="00194C07" w:rsidRDefault="00194C07">
      <w:pPr>
        <w:pStyle w:val="ConsPlusCell"/>
        <w:rPr>
          <w:rFonts w:ascii="Courier New" w:hAnsi="Courier New" w:cs="Courier New"/>
          <w:sz w:val="20"/>
          <w:szCs w:val="20"/>
        </w:rPr>
      </w:pPr>
      <w:r>
        <w:rPr>
          <w:rFonts w:ascii="Courier New" w:hAnsi="Courier New" w:cs="Courier New"/>
          <w:sz w:val="20"/>
          <w:szCs w:val="20"/>
        </w:rPr>
        <w:t>│                    │сокращения затрат на коммунальные услуги;           │</w:t>
      </w:r>
    </w:p>
    <w:p w:rsidR="00194C07" w:rsidRDefault="00194C07">
      <w:pPr>
        <w:pStyle w:val="ConsPlusCell"/>
        <w:rPr>
          <w:rFonts w:ascii="Courier New" w:hAnsi="Courier New" w:cs="Courier New"/>
          <w:sz w:val="20"/>
          <w:szCs w:val="20"/>
        </w:rPr>
      </w:pPr>
      <w:r>
        <w:rPr>
          <w:rFonts w:ascii="Courier New" w:hAnsi="Courier New" w:cs="Courier New"/>
          <w:sz w:val="20"/>
          <w:szCs w:val="20"/>
        </w:rPr>
        <w:t>│                    │- повышение энергетической эффективности работы     │</w:t>
      </w:r>
    </w:p>
    <w:p w:rsidR="00194C07" w:rsidRDefault="00194C07">
      <w:pPr>
        <w:pStyle w:val="ConsPlusCell"/>
        <w:rPr>
          <w:rFonts w:ascii="Courier New" w:hAnsi="Courier New" w:cs="Courier New"/>
          <w:sz w:val="20"/>
          <w:szCs w:val="20"/>
        </w:rPr>
      </w:pPr>
      <w:r>
        <w:rPr>
          <w:rFonts w:ascii="Courier New" w:hAnsi="Courier New" w:cs="Courier New"/>
          <w:sz w:val="20"/>
          <w:szCs w:val="20"/>
        </w:rPr>
        <w:t>│                    │ресурсоснабжающих организаций;                      │</w:t>
      </w:r>
    </w:p>
    <w:p w:rsidR="00194C07" w:rsidRDefault="00194C07">
      <w:pPr>
        <w:pStyle w:val="ConsPlusCell"/>
        <w:rPr>
          <w:rFonts w:ascii="Courier New" w:hAnsi="Courier New" w:cs="Courier New"/>
          <w:sz w:val="20"/>
          <w:szCs w:val="20"/>
        </w:rPr>
      </w:pPr>
      <w:r>
        <w:rPr>
          <w:rFonts w:ascii="Courier New" w:hAnsi="Courier New" w:cs="Courier New"/>
          <w:sz w:val="20"/>
          <w:szCs w:val="20"/>
        </w:rPr>
        <w:t>│                    │- оплата гражданами коммунальных услуг в            │</w:t>
      </w:r>
    </w:p>
    <w:p w:rsidR="00194C07" w:rsidRDefault="00194C07">
      <w:pPr>
        <w:pStyle w:val="ConsPlusCell"/>
        <w:rPr>
          <w:rFonts w:ascii="Courier New" w:hAnsi="Courier New" w:cs="Courier New"/>
          <w:sz w:val="20"/>
          <w:szCs w:val="20"/>
        </w:rPr>
      </w:pPr>
      <w:r>
        <w:rPr>
          <w:rFonts w:ascii="Courier New" w:hAnsi="Courier New" w:cs="Courier New"/>
          <w:sz w:val="20"/>
          <w:szCs w:val="20"/>
        </w:rPr>
        <w:t>│                    │соответствии с фактическими потребностями.          │</w:t>
      </w:r>
    </w:p>
    <w:p w:rsidR="00194C07" w:rsidRDefault="00194C07">
      <w:pPr>
        <w:pStyle w:val="ConsPlusCell"/>
        <w:rPr>
          <w:rFonts w:ascii="Courier New" w:hAnsi="Courier New" w:cs="Courier New"/>
          <w:sz w:val="20"/>
          <w:szCs w:val="20"/>
        </w:rPr>
      </w:pPr>
      <w:r>
        <w:rPr>
          <w:rFonts w:ascii="Courier New" w:hAnsi="Courier New" w:cs="Courier New"/>
          <w:sz w:val="20"/>
          <w:szCs w:val="20"/>
        </w:rPr>
        <w:t>└────────────────────┴────────────────────────────────────────────────────┘</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 Характеристика проблемы, на решение которой направлена программа</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программа разработана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располагает масштабным недоиспользуемым потенциалом энергосбережения. По оценкам экспертов в России 35% энергии используются неэффективно. Барьеры, сдерживающие развитие энергосбережения и энергоэффективности в стране, можно разделить на четыре основные группы: недостаток мотивации, недостаток информации, недостаток опыта финансирования проектов, недостаток организации и координации.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мотивации определяется бюджетными ограничениями, изъятием получаемой экономии и сравнительно невысокими тарифами. Возможность переложить рост затрат на потребителя, перекрестное субсидирование, отсутствие средств регулирования потребления - все это снижает мотивацию к энергосбережению и энергоэффективности.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Информационное и мотивационное обеспечение подготовки и реализации решений по энергосбережению и энергоэффективности развито слабо. Стереотипы поведения ("делай, как все"), то есть практически не делай ничего для экономии энергии, так широко распространены именно потому, что они избавляют как от поиска информации, так и от принятия самостоятельных решений.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опыта финансирования проектов в сфере энергоэффективности со стороны инвестиционных банков. Требования к выделению финансовых средств на реализацию проектов по повышению энергоэффективности и снижению издержек, как правило, существенно более жесткие, чем к проектам, связанным с новым строительством. Больше всего это касается тех предприятий, которые находятся в тяжелом финансовом положении и в силу этого не располагают собственными средствами для решения проблем энергосбережения и энергоэффективности. Для них непреодолим тест на финансовую устойчивость и, следовательно, невозможно получение кредитных ресурсов на развитие.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организации и координации имеет место на всех уровнях принятия решений. Проблема повышения энергетической эффективности не воспринимается как средство решения широкого комплекса экономических и экологических проблем. Реализация ключевого приоритета "Энергетическая </w:t>
      </w:r>
      <w:hyperlink r:id="rId25" w:history="1">
        <w:r>
          <w:rPr>
            <w:rFonts w:ascii="Calibri" w:hAnsi="Calibri" w:cs="Calibri"/>
            <w:color w:val="0000FF"/>
          </w:rPr>
          <w:t>стратегия</w:t>
        </w:r>
      </w:hyperlink>
      <w:r>
        <w:rPr>
          <w:rFonts w:ascii="Calibri" w:hAnsi="Calibri" w:cs="Calibri"/>
        </w:rPr>
        <w:t xml:space="preserve"> России до 2020 года" - увеличения энергоэффективности экономики не обеспечена в полной мере организационными и финансовыми ресурсами.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условиях роста тарифов на энергоресурсы (см. </w:t>
      </w:r>
      <w:hyperlink w:anchor="Par314" w:history="1">
        <w:r>
          <w:rPr>
            <w:rFonts w:ascii="Calibri" w:hAnsi="Calibri" w:cs="Calibri"/>
            <w:color w:val="0000FF"/>
          </w:rPr>
          <w:t>рисунок 1</w:t>
        </w:r>
      </w:hyperlink>
      <w:r>
        <w:rPr>
          <w:rFonts w:ascii="Calibri" w:hAnsi="Calibri" w:cs="Calibri"/>
        </w:rPr>
        <w:t xml:space="preserve"> и </w:t>
      </w:r>
      <w:hyperlink w:anchor="Par318" w:history="1">
        <w:r>
          <w:rPr>
            <w:rFonts w:ascii="Calibri" w:hAnsi="Calibri" w:cs="Calibri"/>
            <w:color w:val="0000FF"/>
          </w:rPr>
          <w:t>рисунок 2</w:t>
        </w:r>
      </w:hyperlink>
      <w:r>
        <w:rPr>
          <w:rFonts w:ascii="Calibri" w:hAnsi="Calibri" w:cs="Calibri"/>
        </w:rPr>
        <w:t xml:space="preserve"> - не приводятся) одной из основных угроз социально-экономическому развитию муниципального образования (далее по тексту - МО) "Город Псков"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center"/>
        <w:outlineLvl w:val="2"/>
        <w:rPr>
          <w:rFonts w:ascii="Calibri" w:hAnsi="Calibri" w:cs="Calibri"/>
        </w:rPr>
      </w:pPr>
      <w:bookmarkStart w:id="2" w:name="Par314"/>
      <w:bookmarkEnd w:id="2"/>
      <w:r>
        <w:rPr>
          <w:rFonts w:ascii="Calibri" w:hAnsi="Calibri" w:cs="Calibri"/>
        </w:rPr>
        <w:t>Рисунок 1. Динамика роста тарифов на тепловую энергию по МО</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jc w:val="center"/>
        <w:outlineLvl w:val="2"/>
        <w:rPr>
          <w:rFonts w:ascii="Calibri" w:hAnsi="Calibri" w:cs="Calibri"/>
        </w:rPr>
      </w:pPr>
      <w:bookmarkStart w:id="3" w:name="Par318"/>
      <w:bookmarkEnd w:id="3"/>
      <w:r>
        <w:rPr>
          <w:rFonts w:ascii="Calibri" w:hAnsi="Calibri" w:cs="Calibri"/>
        </w:rPr>
        <w:t>Рисунок 2. Динамика роста тарифов на ЭЭ,</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воду, природный газ по МО</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стоимости топливно-энергетических и коммунальных ресурсов может привести к следующим негативным последствиям: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снижению эффективности бюджетных расходов, вызванному ростом доли затрат на оплату коммунальных услуг в общих затратах на муниципальное управление (по данным 2010 года затраты бюджета на обеспечение энергетическими ресурсами бюджетных учреждений составляют 139756 тыс. руб., что составляет около 5% от бюджета МО, см. </w:t>
      </w:r>
      <w:hyperlink w:anchor="Par330" w:history="1">
        <w:r>
          <w:rPr>
            <w:rFonts w:ascii="Calibri" w:hAnsi="Calibri" w:cs="Calibri"/>
            <w:color w:val="0000FF"/>
          </w:rPr>
          <w:t>таблицу 1</w:t>
        </w:r>
      </w:hyperlink>
      <w:r>
        <w:rPr>
          <w:rFonts w:ascii="Calibri" w:hAnsi="Calibri" w:cs="Calibri"/>
        </w:rPr>
        <w:t xml:space="preserve"> и </w:t>
      </w:r>
      <w:hyperlink w:anchor="Par345" w:history="1">
        <w:r>
          <w:rPr>
            <w:rFonts w:ascii="Calibri" w:hAnsi="Calibri" w:cs="Calibri"/>
            <w:color w:val="0000FF"/>
          </w:rPr>
          <w:t>рисунок 3</w:t>
        </w:r>
      </w:hyperlink>
      <w:r>
        <w:rPr>
          <w:rFonts w:ascii="Calibri" w:hAnsi="Calibri" w:cs="Calibri"/>
        </w:rPr>
        <w:t xml:space="preserve"> (не приводится));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right"/>
        <w:outlineLvl w:val="2"/>
        <w:rPr>
          <w:rFonts w:ascii="Calibri" w:hAnsi="Calibri" w:cs="Calibri"/>
        </w:rPr>
      </w:pPr>
      <w:bookmarkStart w:id="4" w:name="Par330"/>
      <w:bookmarkEnd w:id="4"/>
      <w:r>
        <w:rPr>
          <w:rFonts w:ascii="Calibri" w:hAnsi="Calibri" w:cs="Calibri"/>
        </w:rPr>
        <w:t>Таблица 1</w:t>
      </w:r>
    </w:p>
    <w:p w:rsidR="00194C07" w:rsidRDefault="00194C07">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5"/>
        <w:gridCol w:w="1309"/>
        <w:gridCol w:w="1309"/>
        <w:gridCol w:w="1309"/>
        <w:gridCol w:w="1309"/>
        <w:gridCol w:w="1309"/>
      </w:tblGrid>
      <w:tr w:rsidR="00194C07">
        <w:tblPrEx>
          <w:tblCellMar>
            <w:top w:w="0" w:type="dxa"/>
            <w:bottom w:w="0" w:type="dxa"/>
          </w:tblCellMar>
        </w:tblPrEx>
        <w:trPr>
          <w:tblCellSpacing w:w="5" w:type="nil"/>
        </w:trPr>
        <w:tc>
          <w:tcPr>
            <w:tcW w:w="2975"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2007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2008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2009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2010     </w:t>
            </w:r>
          </w:p>
        </w:tc>
      </w:tr>
      <w:tr w:rsidR="00194C07">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Бюджет МО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тыс. руб.</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2102207,5</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2787516,8</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2854364,9</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2963585,0</w:t>
            </w:r>
          </w:p>
        </w:tc>
      </w:tr>
      <w:tr w:rsidR="00194C07">
        <w:tblPrEx>
          <w:tblCellMar>
            <w:top w:w="0" w:type="dxa"/>
            <w:bottom w:w="0" w:type="dxa"/>
          </w:tblCellMar>
        </w:tblPrEx>
        <w:trPr>
          <w:trHeight w:val="12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Расходы бюджета МО на  </w:t>
            </w:r>
            <w:r>
              <w:rPr>
                <w:rFonts w:ascii="Courier New" w:hAnsi="Courier New" w:cs="Courier New"/>
                <w:sz w:val="20"/>
                <w:szCs w:val="20"/>
              </w:rPr>
              <w:br/>
              <w:t xml:space="preserve">обеспечение            </w:t>
            </w:r>
            <w:r>
              <w:rPr>
                <w:rFonts w:ascii="Courier New" w:hAnsi="Courier New" w:cs="Courier New"/>
                <w:sz w:val="20"/>
                <w:szCs w:val="20"/>
              </w:rPr>
              <w:br/>
              <w:t xml:space="preserve">энергетическими        </w:t>
            </w:r>
            <w:r>
              <w:rPr>
                <w:rFonts w:ascii="Courier New" w:hAnsi="Courier New" w:cs="Courier New"/>
                <w:sz w:val="20"/>
                <w:szCs w:val="20"/>
              </w:rPr>
              <w:br/>
              <w:t xml:space="preserve">ресурсами бюджетных    </w:t>
            </w:r>
            <w:r>
              <w:rPr>
                <w:rFonts w:ascii="Courier New" w:hAnsi="Courier New" w:cs="Courier New"/>
                <w:sz w:val="20"/>
                <w:szCs w:val="20"/>
              </w:rPr>
              <w:br/>
              <w:t xml:space="preserve">учреждений (далее по   </w:t>
            </w:r>
            <w:r>
              <w:rPr>
                <w:rFonts w:ascii="Courier New" w:hAnsi="Courier New" w:cs="Courier New"/>
                <w:sz w:val="20"/>
                <w:szCs w:val="20"/>
              </w:rPr>
              <w:br/>
              <w:t xml:space="preserve">тексту - БУ)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тыс. руб.</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98399,0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102106,0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114494,2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139756,0 </w:t>
            </w:r>
          </w:p>
        </w:tc>
      </w:tr>
    </w:tbl>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outlineLvl w:val="2"/>
        <w:rPr>
          <w:rFonts w:ascii="Calibri" w:hAnsi="Calibri" w:cs="Calibri"/>
        </w:rPr>
      </w:pPr>
      <w:bookmarkStart w:id="5" w:name="Par345"/>
      <w:bookmarkEnd w:id="5"/>
      <w:r>
        <w:rPr>
          <w:rFonts w:ascii="Calibri" w:hAnsi="Calibri" w:cs="Calibri"/>
        </w:rPr>
        <w:t>Рисунок 3. Структура расходов бюджета МО "Город Псков"</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на обеспечение энергетическими ресурсами БУ</w:t>
      </w:r>
    </w:p>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процесс энергосбережения можно обеспечить только программно-целевым методом, 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также предусматриваются действия, направленные на поддержку инициативы населения в вопросах снижения затрат на энерго- и водопотребление.</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Краткая характеристика муниципального образования "Город Псков"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Муниципальное образование "Город Псков" является городским округом в соответствии с </w:t>
      </w:r>
      <w:hyperlink r:id="rId26" w:history="1">
        <w:r>
          <w:rPr>
            <w:rFonts w:ascii="Calibri" w:hAnsi="Calibri" w:cs="Calibri"/>
            <w:color w:val="0000FF"/>
          </w:rPr>
          <w:t>Законом</w:t>
        </w:r>
      </w:hyperlink>
      <w:r>
        <w:rPr>
          <w:rFonts w:ascii="Calibri" w:hAnsi="Calibri" w:cs="Calibri"/>
        </w:rPr>
        <w:t xml:space="preserve"> Псковской области.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земель муниципального образования 9560 гектар.</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численности населения на 1 января 2010 года: 191760 человек.</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бюджет: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5"/>
        <w:gridCol w:w="1309"/>
        <w:gridCol w:w="1309"/>
        <w:gridCol w:w="1309"/>
        <w:gridCol w:w="1309"/>
        <w:gridCol w:w="1309"/>
      </w:tblGrid>
      <w:tr w:rsidR="00194C07">
        <w:tblPrEx>
          <w:tblCellMar>
            <w:top w:w="0" w:type="dxa"/>
            <w:bottom w:w="0" w:type="dxa"/>
          </w:tblCellMar>
        </w:tblPrEx>
        <w:trPr>
          <w:tblCellSpacing w:w="5" w:type="nil"/>
        </w:trPr>
        <w:tc>
          <w:tcPr>
            <w:tcW w:w="2975"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2007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2008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2009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2010     </w:t>
            </w:r>
          </w:p>
        </w:tc>
      </w:tr>
      <w:tr w:rsidR="00194C07">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Бюджет МО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тыс. руб.</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2102207,5</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2787516,8</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2854364,9</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2963585,0</w:t>
            </w: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Краткая характеристика энергопотребляющих бюджетных организаций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Управления образования Администрации города Пскова: 89 организаций;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Управления культуры Администрации города Пскова: 11 организаций;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комитета по физической культуре, спорту и делам молодежи Администрации города Пскова: 12 организаций;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учреждения: 1 организация.</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2.3. Жилищно-коммунальное хозяйство</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жилого фонда - 4084,7 тыс. кв. 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т.ч. площадь муниципального фонда - 1573,2 тыс. кв. 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нежилой фонд - 516,4 тыс. кв. 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котельных: - 30 ед.,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 муниципальных - 25 ед.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топлива, используемый на котельных: газ, уголь (резервное топливо - мазут).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потребности на отопительный сезон: 1115,3 тонн угля, 210 млн. м3 газа.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протяженность тепловых сетей: 310,7 км.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Ветхие тепловые сети - 117,3 км, 46,8% износа.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Водозаборы - 4 ед. буровых скважин нецентрализованного водоснабжения, 2 ед. поверхностного водозабора.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Водопроводные сети - 285 км.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Ветхие сети водопровода - 81,8 км, 59% износа.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Канализационные сети - 242,6 км.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Ветхие канализационные сети - 78,3 км, 65,8% износа.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ливневой канализации - 86,0 км.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сети (муниципальные) - 24,5 км.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балансе филиала ОАО "МРСК Северо-Запада" "Псковэнерго" находятся электрические сети, расположенные в г. Пскове, в следующем составе:</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5"/>
        <w:gridCol w:w="1428"/>
        <w:gridCol w:w="2261"/>
        <w:gridCol w:w="2618"/>
      </w:tblGrid>
      <w:tr w:rsidR="00194C07">
        <w:tblPrEx>
          <w:tblCellMar>
            <w:top w:w="0" w:type="dxa"/>
            <w:bottom w:w="0" w:type="dxa"/>
          </w:tblCellMar>
        </w:tblPrEx>
        <w:trPr>
          <w:trHeight w:val="400"/>
          <w:tblCellSpacing w:w="5" w:type="nil"/>
        </w:trPr>
        <w:tc>
          <w:tcPr>
            <w:tcW w:w="2975"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Наименование           </w:t>
            </w:r>
          </w:p>
        </w:tc>
        <w:tc>
          <w:tcPr>
            <w:tcW w:w="142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Количество</w:t>
            </w:r>
          </w:p>
        </w:tc>
        <w:tc>
          <w:tcPr>
            <w:tcW w:w="226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Процент износа, %</w:t>
            </w:r>
          </w:p>
        </w:tc>
        <w:tc>
          <w:tcPr>
            <w:tcW w:w="261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Количество ветхих   </w:t>
            </w:r>
            <w:r>
              <w:rPr>
                <w:rFonts w:ascii="Courier New" w:hAnsi="Courier New" w:cs="Courier New"/>
                <w:sz w:val="20"/>
                <w:szCs w:val="20"/>
              </w:rPr>
              <w:br/>
              <w:t xml:space="preserve">сетей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КЛ 6 - 10 кВ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706 км    </w:t>
            </w:r>
          </w:p>
        </w:tc>
        <w:tc>
          <w:tcPr>
            <w:tcW w:w="226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66%              </w:t>
            </w: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23,6 км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КЛ - 0,4 кВ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554 км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36,3 км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ВЛ 6 - 10 кВ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46,2 км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3,9 км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ВЛ - 0,4 кВ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506,19 км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86,9 км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РП, ТП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428 шт.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42 шт.              </w:t>
            </w:r>
          </w:p>
        </w:tc>
      </w:tr>
      <w:tr w:rsidR="00194C07">
        <w:tblPrEx>
          <w:tblCellMar>
            <w:top w:w="0" w:type="dxa"/>
            <w:bottom w:w="0" w:type="dxa"/>
          </w:tblCellMar>
        </w:tblPrEx>
        <w:trPr>
          <w:trHeight w:val="400"/>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Сети уличного освещения</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314 км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57,0 км             </w:t>
            </w:r>
          </w:p>
        </w:tc>
      </w:tr>
      <w:tr w:rsidR="00194C07">
        <w:tblPrEx>
          <w:tblCellMar>
            <w:top w:w="0" w:type="dxa"/>
            <w:bottom w:w="0" w:type="dxa"/>
          </w:tblCellMar>
        </w:tblPrEx>
        <w:trPr>
          <w:tblCellSpacing w:w="5" w:type="nil"/>
        </w:trPr>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Кабельные разделители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2533 шт.  </w:t>
            </w:r>
          </w:p>
        </w:tc>
        <w:tc>
          <w:tcPr>
            <w:tcW w:w="226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61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1512 шт.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2.4. Топливно-энергетический баланс и потенциал энергосбережения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рост тарифов на ТЭР, а также существенное изменение структуры тепловых и электрических нагрузок в МО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снижения и сглаживания (выравнивания) уровня энергопотребления потенциально </w:t>
      </w:r>
      <w:r>
        <w:rPr>
          <w:rFonts w:ascii="Calibri" w:hAnsi="Calibri" w:cs="Calibri"/>
        </w:rPr>
        <w:lastRenderedPageBreak/>
        <w:t>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МО "Город Псков" в условиях увеличения стоимости ТЭР.</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Основные цели и задачи</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 Цели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использование всех энергетических ресурсов и повышение эффективности их использования и, как следствие, снижение расходов бюджета МО "Город Псков" на энергоснабжение муниципальных учреждений;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на территории МО "Город Псков" при сохранении соответствующего полезного эффекта от их использования;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привлечению инвестиций в реализацию проектов по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3.2. Основные задачи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энергетической эффективности при производстве, передаче и потреблении ТЭР;</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потребления электрической и тепловой энергии, воды и природного газа, сокращение потерь энергоресурсов;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бюджетными учреждениями объема потребления энергетических ресурсов в течение 5 лет не менее чем на 15 процентов от объема фактического потребления в 2009 году в сопоставимых условиях, не менее 3 процентов ежегодно;</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рационального использования топлива и энергии за счет внедрения энергосберегающих технологий и оборудования;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программ энергосбережения в организациях и на предприятиях, финансируемых из бюджетов всех уровней;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энергетических обследований и паспортизация объектов бюджетной сферы, стимулирование бюджетных учреждений к проведению энергосберегающих мероприятий;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всех групп потребителей в процесс энерго- и ресурсосбережения;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вредного воздействия на окружающую среду и оздоровление экологической обстановки.</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3.3. Целевые индикаторы и показатели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системы программных индикаторов эффективного использования топливно-энергетических ресурсов и их пороговых значений используются целевые показатели в области энергосбережения и повышения энергетической эффективности, которые рассчитываются в соответствии с требованиями: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w:t>
      </w:r>
      <w:hyperlink r:id="rId27" w:history="1">
        <w:r>
          <w:rPr>
            <w:rFonts w:ascii="Calibri" w:hAnsi="Calibri" w:cs="Calibri"/>
            <w:color w:val="0000FF"/>
          </w:rPr>
          <w:t>закона</w:t>
        </w:r>
      </w:hyperlink>
      <w:r>
        <w:rPr>
          <w:rFonts w:ascii="Calibri" w:hAnsi="Calibri" w:cs="Calibri"/>
        </w:rPr>
        <w:t xml:space="preserve"> РФ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4C07" w:rsidRDefault="00194C0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Постановления</w:t>
        </w:r>
      </w:hyperlink>
      <w:r>
        <w:rPr>
          <w:rFonts w:ascii="Calibri" w:hAnsi="Calibri" w:cs="Calibri"/>
        </w:rPr>
        <w:t xml:space="preserve"> Правительства РФ от 31 декабря 2009 г. N 1225 "О требованиях к региональным и муниципальным программам в области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Приказа</w:t>
        </w:r>
      </w:hyperlink>
      <w:r>
        <w:rPr>
          <w:rFonts w:ascii="Calibri" w:hAnsi="Calibri" w:cs="Calibri"/>
        </w:rPr>
        <w:t xml:space="preserve"> Министерства регионального развития РФ от 7 июня 2010 г.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целевых показателей для муниципальных программ производится по следующим группам </w:t>
      </w:r>
      <w:hyperlink w:anchor="Par442" w:history="1">
        <w:r>
          <w:rPr>
            <w:rFonts w:ascii="Calibri" w:hAnsi="Calibri" w:cs="Calibri"/>
            <w:color w:val="0000FF"/>
          </w:rPr>
          <w:t>&lt;2&gt;</w:t>
        </w:r>
      </w:hyperlink>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A - общие целевые показатели в области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B - целевые показатели в области энергосбережения и повышения энергетической </w:t>
      </w:r>
      <w:r>
        <w:rPr>
          <w:rFonts w:ascii="Calibri" w:hAnsi="Calibri" w:cs="Calibri"/>
        </w:rPr>
        <w:lastRenderedPageBreak/>
        <w:t>эффективности, отражающие экономию по отдельным видам энергетических ресурсов (рассчитываются для фактических и сопоставимых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C - целевые показатели в области энергосбережения и повышения энергетической эффективности в бюджетном секторе;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D - целевые показатели в области энергосбережения и повышения энергетической эффективности в жилищном фонде;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Группа E - целевые показатели в области энергосбережения и повышения энергетической эффективности в системах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значений целевых показателей в сопоставимых условиях учтено снижение потребления МО "Город Псков" энергоресурсов, потребляемых в помещениях и зданиях муниципальных учреждений и жилыми зданиями, в среднем на 15% к 2015 году, а также индекс ИПЦ в соответствии с энерго-сырьевым (умеренным) сценарием развития РФ. </w:t>
      </w:r>
      <w:hyperlink w:anchor="Par443" w:history="1">
        <w:r>
          <w:rPr>
            <w:rFonts w:ascii="Calibri" w:hAnsi="Calibri" w:cs="Calibri"/>
            <w:color w:val="0000FF"/>
          </w:rPr>
          <w:t>&lt;3&gt;</w:t>
        </w:r>
      </w:hyperlink>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6" w:name="Par442"/>
      <w:bookmarkEnd w:id="6"/>
      <w:r>
        <w:rPr>
          <w:rFonts w:ascii="Calibri" w:hAnsi="Calibri" w:cs="Calibri"/>
        </w:rPr>
        <w:t xml:space="preserve">&lt;2&gt; </w:t>
      </w:r>
      <w:hyperlink r:id="rId3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31.12.2009 N 1225 "О требованиях к региональным и муниципальным программам в области энергосбережения и повышения энергетической эффективности" ("Собрание законодательства Российской Федерации", 2010, N 6, ст. 645).</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7" w:name="Par443"/>
      <w:bookmarkEnd w:id="7"/>
      <w:r>
        <w:rPr>
          <w:rFonts w:ascii="Calibri" w:hAnsi="Calibri" w:cs="Calibri"/>
        </w:rPr>
        <w:t>&lt;3&gt; Минэкономразвития РФ, "</w:t>
      </w:r>
      <w:hyperlink r:id="rId31"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и прогноз долгосрочного социально-экономического развития Российской Федерации до 2020 года".</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Методика</w:t>
        </w:r>
      </w:hyperlink>
      <w:r>
        <w:rPr>
          <w:rFonts w:ascii="Calibri" w:hAnsi="Calibri" w:cs="Calibri"/>
        </w:rPr>
        <w:t xml:space="preserve"> сбора исходной информации и расчета целевых индикаторов и показателей изложена в Приказе Министерства регионального развития РФ от 7 июня 2010 г. N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94C07" w:rsidRDefault="00194C07">
      <w:pPr>
        <w:widowControl w:val="0"/>
        <w:autoSpaceDE w:val="0"/>
        <w:autoSpaceDN w:val="0"/>
        <w:adjustRightInd w:val="0"/>
        <w:spacing w:after="0" w:line="240" w:lineRule="auto"/>
        <w:ind w:firstLine="540"/>
        <w:jc w:val="both"/>
        <w:rPr>
          <w:rFonts w:ascii="Calibri" w:hAnsi="Calibri" w:cs="Calibri"/>
        </w:rPr>
        <w:sectPr w:rsidR="00194C07" w:rsidSect="00065A99">
          <w:pgSz w:w="11906" w:h="16838"/>
          <w:pgMar w:top="1134" w:right="850" w:bottom="1134" w:left="1701" w:header="708" w:footer="708" w:gutter="0"/>
          <w:cols w:space="708"/>
          <w:docGrid w:linePitch="360"/>
        </w:sect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Целевые показатели энергосбережения и повышения</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энергетической эффективности МО "Город Псков"</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6"/>
        <w:gridCol w:w="3384"/>
        <w:gridCol w:w="1504"/>
        <w:gridCol w:w="752"/>
        <w:gridCol w:w="1128"/>
        <w:gridCol w:w="1128"/>
        <w:gridCol w:w="1128"/>
        <w:gridCol w:w="1222"/>
        <w:gridCol w:w="1222"/>
        <w:gridCol w:w="1222"/>
        <w:gridCol w:w="1222"/>
        <w:gridCol w:w="1222"/>
        <w:gridCol w:w="940"/>
      </w:tblGrid>
      <w:tr w:rsidR="00194C07">
        <w:tblPrEx>
          <w:tblCellMar>
            <w:top w:w="0" w:type="dxa"/>
            <w:bottom w:w="0" w:type="dxa"/>
          </w:tblCellMar>
        </w:tblPrEx>
        <w:trPr>
          <w:trHeight w:val="320"/>
          <w:tblCellSpacing w:w="5" w:type="nil"/>
        </w:trPr>
        <w:tc>
          <w:tcPr>
            <w:tcW w:w="846" w:type="dxa"/>
            <w:vMerge w:val="restart"/>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N      </w:t>
            </w:r>
          </w:p>
        </w:tc>
        <w:tc>
          <w:tcPr>
            <w:tcW w:w="3384" w:type="dxa"/>
            <w:vMerge w:val="restart"/>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Наименование показателей          </w:t>
            </w:r>
          </w:p>
        </w:tc>
        <w:tc>
          <w:tcPr>
            <w:tcW w:w="1504" w:type="dxa"/>
            <w:vMerge w:val="restart"/>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Ед. изм.      </w:t>
            </w:r>
          </w:p>
        </w:tc>
        <w:tc>
          <w:tcPr>
            <w:tcW w:w="10246" w:type="dxa"/>
            <w:gridSpan w:val="9"/>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Значения целевых показателей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846"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2009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2015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2020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      </w:t>
            </w:r>
          </w:p>
        </w:tc>
      </w:tr>
      <w:tr w:rsidR="00194C07">
        <w:tblPrEx>
          <w:tblCellMar>
            <w:top w:w="0" w:type="dxa"/>
            <w:bottom w:w="0" w:type="dxa"/>
          </w:tblCellMar>
        </w:tblPrEx>
        <w:trPr>
          <w:tblCellSpacing w:w="5" w:type="nil"/>
        </w:trPr>
        <w:tc>
          <w:tcPr>
            <w:tcW w:w="16920" w:type="dxa"/>
            <w:gridSpan w:val="1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Группа А. Общие целевые показатели в области энергосбережения и повышения энергетической эффективности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энергоемкости            </w:t>
            </w:r>
            <w:r>
              <w:rPr>
                <w:rFonts w:ascii="Courier New" w:hAnsi="Courier New" w:cs="Courier New"/>
                <w:sz w:val="16"/>
                <w:szCs w:val="16"/>
              </w:rPr>
              <w:br/>
              <w:t xml:space="preserve">муниципального продукта           </w:t>
            </w:r>
            <w:r>
              <w:rPr>
                <w:rFonts w:ascii="Courier New" w:hAnsi="Courier New" w:cs="Courier New"/>
                <w:sz w:val="16"/>
                <w:szCs w:val="16"/>
              </w:rPr>
              <w:br/>
              <w:t xml:space="preserve">муниципальных программ области    </w:t>
            </w:r>
            <w:r>
              <w:rPr>
                <w:rFonts w:ascii="Courier New" w:hAnsi="Courier New" w:cs="Courier New"/>
                <w:sz w:val="16"/>
                <w:szCs w:val="16"/>
              </w:rPr>
              <w:br/>
              <w:t xml:space="preserve">энергосбережения и повышения      </w:t>
            </w:r>
            <w:r>
              <w:rPr>
                <w:rFonts w:ascii="Courier New" w:hAnsi="Courier New" w:cs="Courier New"/>
                <w:sz w:val="16"/>
                <w:szCs w:val="16"/>
              </w:rPr>
              <w:br/>
              <w:t xml:space="preserve">энергетической эффективности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кг у.т./тыс.  </w:t>
            </w:r>
            <w:r>
              <w:rPr>
                <w:rFonts w:ascii="Courier New" w:hAnsi="Courier New" w:cs="Courier New"/>
                <w:sz w:val="16"/>
                <w:szCs w:val="16"/>
              </w:rPr>
              <w:br/>
              <w:t xml:space="preserve">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ЭЭ,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использованием приборов           </w:t>
            </w:r>
            <w:r>
              <w:rPr>
                <w:rFonts w:ascii="Courier New" w:hAnsi="Courier New" w:cs="Courier New"/>
                <w:sz w:val="16"/>
                <w:szCs w:val="16"/>
              </w:rPr>
              <w:br/>
              <w:t xml:space="preserve">учета (в части многоквартирного   </w:t>
            </w:r>
            <w:r>
              <w:rPr>
                <w:rFonts w:ascii="Courier New" w:hAnsi="Courier New" w:cs="Courier New"/>
                <w:sz w:val="16"/>
                <w:szCs w:val="16"/>
              </w:rPr>
              <w:br/>
              <w:t xml:space="preserve">дома (далее по тексту - МКД) - с  </w:t>
            </w:r>
            <w:r>
              <w:rPr>
                <w:rFonts w:ascii="Courier New" w:hAnsi="Courier New" w:cs="Courier New"/>
                <w:sz w:val="16"/>
                <w:szCs w:val="16"/>
              </w:rPr>
              <w:br/>
              <w:t xml:space="preserve">использованием коллективных       </w:t>
            </w:r>
            <w:r>
              <w:rPr>
                <w:rFonts w:ascii="Courier New" w:hAnsi="Courier New" w:cs="Courier New"/>
                <w:sz w:val="16"/>
                <w:szCs w:val="16"/>
              </w:rPr>
              <w:br/>
              <w:t xml:space="preserve">приборов учета), в общем объеме   </w:t>
            </w:r>
            <w:r>
              <w:rPr>
                <w:rFonts w:ascii="Courier New" w:hAnsi="Courier New" w:cs="Courier New"/>
                <w:sz w:val="16"/>
                <w:szCs w:val="16"/>
              </w:rPr>
              <w:br/>
              <w:t xml:space="preserve">ЭЭ, потребляемой 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ТЭ,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использованием приборов учета (в  </w:t>
            </w:r>
            <w:r>
              <w:rPr>
                <w:rFonts w:ascii="Courier New" w:hAnsi="Courier New" w:cs="Courier New"/>
                <w:sz w:val="16"/>
                <w:szCs w:val="16"/>
              </w:rPr>
              <w:br/>
              <w:t xml:space="preserve">части МКД - с использованием      </w:t>
            </w:r>
            <w:r>
              <w:rPr>
                <w:rFonts w:ascii="Courier New" w:hAnsi="Courier New" w:cs="Courier New"/>
                <w:sz w:val="16"/>
                <w:szCs w:val="16"/>
              </w:rPr>
              <w:br/>
              <w:t xml:space="preserve">коллективных приборов учета), в   </w:t>
            </w:r>
            <w:r>
              <w:rPr>
                <w:rFonts w:ascii="Courier New" w:hAnsi="Courier New" w:cs="Courier New"/>
                <w:sz w:val="16"/>
                <w:szCs w:val="16"/>
              </w:rPr>
              <w:br/>
              <w:t xml:space="preserve">общем объеме ТЭ, потребляемой на  </w:t>
            </w:r>
            <w:r>
              <w:rPr>
                <w:rFonts w:ascii="Courier New" w:hAnsi="Courier New" w:cs="Courier New"/>
                <w:sz w:val="16"/>
                <w:szCs w:val="16"/>
              </w:rPr>
              <w:br/>
              <w:t xml:space="preserve">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воды,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использованием приборов учета (в  </w:t>
            </w:r>
            <w:r>
              <w:rPr>
                <w:rFonts w:ascii="Courier New" w:hAnsi="Courier New" w:cs="Courier New"/>
                <w:sz w:val="16"/>
                <w:szCs w:val="16"/>
              </w:rPr>
              <w:br/>
              <w:t xml:space="preserve">части МКД - с использованием      </w:t>
            </w:r>
            <w:r>
              <w:rPr>
                <w:rFonts w:ascii="Courier New" w:hAnsi="Courier New" w:cs="Courier New"/>
                <w:sz w:val="16"/>
                <w:szCs w:val="16"/>
              </w:rPr>
              <w:br/>
              <w:t xml:space="preserve">коллективных приборов учета), в   </w:t>
            </w:r>
            <w:r>
              <w:rPr>
                <w:rFonts w:ascii="Courier New" w:hAnsi="Courier New" w:cs="Courier New"/>
                <w:sz w:val="16"/>
                <w:szCs w:val="16"/>
              </w:rPr>
              <w:br/>
              <w:t>общем объеме воды, потребляемой на</w:t>
            </w:r>
            <w:r>
              <w:rPr>
                <w:rFonts w:ascii="Courier New" w:hAnsi="Courier New" w:cs="Courier New"/>
                <w:sz w:val="16"/>
                <w:szCs w:val="16"/>
              </w:rPr>
              <w:br/>
              <w:t xml:space="preserve">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78,50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природного газа,     </w:t>
            </w:r>
            <w:r>
              <w:rPr>
                <w:rFonts w:ascii="Courier New" w:hAnsi="Courier New" w:cs="Courier New"/>
                <w:sz w:val="16"/>
                <w:szCs w:val="16"/>
              </w:rPr>
              <w:br/>
              <w:t xml:space="preserve">расчеты за который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части МКД - с использованием      </w:t>
            </w:r>
            <w:r>
              <w:rPr>
                <w:rFonts w:ascii="Courier New" w:hAnsi="Courier New" w:cs="Courier New"/>
                <w:sz w:val="16"/>
                <w:szCs w:val="16"/>
              </w:rPr>
              <w:br/>
              <w:t xml:space="preserve">индивидуальных и общих приборов   </w:t>
            </w:r>
            <w:r>
              <w:rPr>
                <w:rFonts w:ascii="Courier New" w:hAnsi="Courier New" w:cs="Courier New"/>
                <w:sz w:val="16"/>
                <w:szCs w:val="16"/>
              </w:rPr>
              <w:br/>
              <w:t xml:space="preserve">учета), в общем объеме природного </w:t>
            </w:r>
            <w:r>
              <w:rPr>
                <w:rFonts w:ascii="Courier New" w:hAnsi="Courier New" w:cs="Courier New"/>
                <w:sz w:val="16"/>
                <w:szCs w:val="16"/>
              </w:rPr>
              <w:br/>
              <w:t xml:space="preserve">газа, потребляемого на территории </w:t>
            </w:r>
            <w:r>
              <w:rPr>
                <w:rFonts w:ascii="Courier New" w:hAnsi="Courier New" w:cs="Courier New"/>
                <w:sz w:val="16"/>
                <w:szCs w:val="16"/>
              </w:rPr>
              <w:br/>
              <w:t xml:space="preserve">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82,10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82,20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82,50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94,50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А.6.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Объем внебюджетных средств,       </w:t>
            </w:r>
            <w:r>
              <w:rPr>
                <w:rFonts w:ascii="Courier New" w:hAnsi="Courier New" w:cs="Courier New"/>
                <w:sz w:val="16"/>
                <w:szCs w:val="16"/>
              </w:rPr>
              <w:br/>
              <w:t xml:space="preserve">используемых для финансирования   </w:t>
            </w:r>
            <w:r>
              <w:rPr>
                <w:rFonts w:ascii="Courier New" w:hAnsi="Courier New" w:cs="Courier New"/>
                <w:sz w:val="16"/>
                <w:szCs w:val="16"/>
              </w:rPr>
              <w:br/>
              <w:t xml:space="preserve">мероприятий по энергосбережению и </w:t>
            </w:r>
            <w:r>
              <w:rPr>
                <w:rFonts w:ascii="Courier New" w:hAnsi="Courier New" w:cs="Courier New"/>
                <w:sz w:val="16"/>
                <w:szCs w:val="16"/>
              </w:rPr>
              <w:br/>
              <w:t xml:space="preserve">повышению энергетической          </w:t>
            </w:r>
            <w:r>
              <w:rPr>
                <w:rFonts w:ascii="Courier New" w:hAnsi="Courier New" w:cs="Courier New"/>
                <w:sz w:val="16"/>
                <w:szCs w:val="16"/>
              </w:rPr>
              <w:br/>
              <w:t xml:space="preserve">эффективности, в общем объеме     </w:t>
            </w:r>
            <w:r>
              <w:rPr>
                <w:rFonts w:ascii="Courier New" w:hAnsi="Courier New" w:cs="Courier New"/>
                <w:sz w:val="16"/>
                <w:szCs w:val="16"/>
              </w:rPr>
              <w:br/>
              <w:t xml:space="preserve">финансирования муниципальной      </w:t>
            </w:r>
            <w:r>
              <w:rPr>
                <w:rFonts w:ascii="Courier New" w:hAnsi="Courier New" w:cs="Courier New"/>
                <w:sz w:val="16"/>
                <w:szCs w:val="16"/>
              </w:rPr>
              <w:br/>
              <w:t xml:space="preserve">программы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66,24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45,70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74,47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16920" w:type="dxa"/>
            <w:gridSpan w:val="1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ЭЭ в натуральном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кВтч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197,20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197,20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706,50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1215,81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1725,11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2234,41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ЭЭ в стоимостном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563,99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563,99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2020,59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3477,22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4933,81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6390,41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тепловой энергии (далее  </w:t>
            </w:r>
            <w:r>
              <w:rPr>
                <w:rFonts w:ascii="Courier New" w:hAnsi="Courier New" w:cs="Courier New"/>
                <w:sz w:val="16"/>
                <w:szCs w:val="16"/>
              </w:rPr>
              <w:br/>
              <w:t xml:space="preserve">по тексту - ТЭ) в натуральном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Гкал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3344,76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3344,76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3344,76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3344,76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3344,76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ТЭ в стоимостном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3358,77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3358,77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3358,77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3358,77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3358,77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воды в натуральном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м куб.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7,57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7,57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7,57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7,57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7,57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воды в стоимостном       </w:t>
            </w:r>
            <w:r>
              <w:rPr>
                <w:rFonts w:ascii="Courier New" w:hAnsi="Courier New" w:cs="Courier New"/>
                <w:sz w:val="16"/>
                <w:szCs w:val="16"/>
              </w:rPr>
              <w:br/>
              <w:t xml:space="preserve">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106,95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природного газа в        </w:t>
            </w:r>
            <w:r>
              <w:rPr>
                <w:rFonts w:ascii="Courier New" w:hAnsi="Courier New" w:cs="Courier New"/>
                <w:sz w:val="16"/>
                <w:szCs w:val="16"/>
              </w:rPr>
              <w:br/>
              <w:t xml:space="preserve">натуральном 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Экономия природного газа в        </w:t>
            </w:r>
            <w:r>
              <w:rPr>
                <w:rFonts w:ascii="Courier New" w:hAnsi="Courier New" w:cs="Courier New"/>
                <w:sz w:val="16"/>
                <w:szCs w:val="16"/>
              </w:rPr>
              <w:br/>
              <w:t xml:space="preserve">стоимостном выражении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16920" w:type="dxa"/>
            <w:gridSpan w:val="1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Группа С. Целевые показатели в области энергосбережения и повышения энергетической эффективности в бюджетном секторе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ТЭ БУ на 1 кв. метр    </w:t>
            </w:r>
            <w:r>
              <w:rPr>
                <w:rFonts w:ascii="Courier New" w:hAnsi="Courier New" w:cs="Courier New"/>
                <w:sz w:val="16"/>
                <w:szCs w:val="16"/>
              </w:rPr>
              <w:br/>
              <w:t xml:space="preserve">общей площади,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0,19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0,19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ТЭ БУ на 1 кв. метр    </w:t>
            </w:r>
            <w:r>
              <w:rPr>
                <w:rFonts w:ascii="Courier New" w:hAnsi="Courier New" w:cs="Courier New"/>
                <w:sz w:val="16"/>
                <w:szCs w:val="16"/>
              </w:rPr>
              <w:br/>
              <w:t xml:space="preserve">общей площади,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ТЭ БУ общей </w:t>
            </w:r>
            <w:r>
              <w:rPr>
                <w:rFonts w:ascii="Courier New" w:hAnsi="Courier New" w:cs="Courier New"/>
                <w:sz w:val="16"/>
                <w:szCs w:val="16"/>
              </w:rPr>
              <w:br/>
              <w:t xml:space="preserve">площади,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на 1 кв. м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ТЭ БУ общей </w:t>
            </w:r>
            <w:r>
              <w:rPr>
                <w:rFonts w:ascii="Courier New" w:hAnsi="Courier New" w:cs="Courier New"/>
                <w:sz w:val="16"/>
                <w:szCs w:val="16"/>
              </w:rPr>
              <w:br/>
              <w:t xml:space="preserve">площади,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на 1 кв. м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отношения уд. расхода ТЭ</w:t>
            </w:r>
            <w:r>
              <w:rPr>
                <w:rFonts w:ascii="Courier New" w:hAnsi="Courier New" w:cs="Courier New"/>
                <w:sz w:val="16"/>
                <w:szCs w:val="16"/>
              </w:rPr>
              <w:br/>
              <w:t xml:space="preserve">БУ,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к уд. расходу </w:t>
            </w:r>
            <w:r>
              <w:rPr>
                <w:rFonts w:ascii="Courier New" w:hAnsi="Courier New" w:cs="Courier New"/>
                <w:sz w:val="16"/>
                <w:szCs w:val="16"/>
              </w:rPr>
              <w:br/>
              <w:t xml:space="preserve">ТЭ БУ,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0,31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С.7.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воды на снабжение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на</w:t>
            </w:r>
            <w:r>
              <w:rPr>
                <w:rFonts w:ascii="Courier New" w:hAnsi="Courier New" w:cs="Courier New"/>
                <w:sz w:val="16"/>
                <w:szCs w:val="16"/>
              </w:rPr>
              <w:br/>
              <w:t xml:space="preserve">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34,23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36,26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42,88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41,56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40,23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38,90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37,58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Уд. расход воды на обеспечение БУ,</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290,00</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290,00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290,00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221,42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воды на     </w:t>
            </w:r>
            <w:r>
              <w:rPr>
                <w:rFonts w:ascii="Courier New" w:hAnsi="Courier New" w:cs="Courier New"/>
                <w:sz w:val="16"/>
                <w:szCs w:val="16"/>
              </w:rPr>
              <w:br/>
              <w:t>обеспечение БУ, расчеты за которую</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27,22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6,62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-1,33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-1,33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С.10.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воды на     </w:t>
            </w:r>
            <w:r>
              <w:rPr>
                <w:rFonts w:ascii="Courier New" w:hAnsi="Courier New" w:cs="Courier New"/>
                <w:sz w:val="16"/>
                <w:szCs w:val="16"/>
              </w:rPr>
              <w:br/>
              <w:t>обеспечение БУ, расчеты за которую</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-68,58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-221,42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отношения уд. расхода   </w:t>
            </w:r>
            <w:r>
              <w:rPr>
                <w:rFonts w:ascii="Courier New" w:hAnsi="Courier New" w:cs="Courier New"/>
                <w:sz w:val="16"/>
                <w:szCs w:val="16"/>
              </w:rPr>
              <w:br/>
              <w:t>воды на обеспечение БУ, расчеты за</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применением расчетных способов, к </w:t>
            </w:r>
            <w:r>
              <w:rPr>
                <w:rFonts w:ascii="Courier New" w:hAnsi="Courier New" w:cs="Courier New"/>
                <w:sz w:val="16"/>
                <w:szCs w:val="16"/>
              </w:rPr>
              <w:br/>
              <w:t xml:space="preserve">уд. расходу ЭЭ на обеспечение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использованием 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36,23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41,40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8,47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6,11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ЭЭ на обеспечение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на</w:t>
            </w:r>
            <w:r>
              <w:rPr>
                <w:rFonts w:ascii="Courier New" w:hAnsi="Courier New" w:cs="Courier New"/>
                <w:sz w:val="16"/>
                <w:szCs w:val="16"/>
              </w:rPr>
              <w:br/>
              <w:t xml:space="preserve">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549,03</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558,58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1150,78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1151,70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1213,39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1175,86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1138,34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1100,81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1063,28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1063,28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ЭЭ на обеспечение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2416,02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2472,39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ЭЭ на       </w:t>
            </w:r>
            <w:r>
              <w:rPr>
                <w:rFonts w:ascii="Courier New" w:hAnsi="Courier New" w:cs="Courier New"/>
                <w:sz w:val="16"/>
                <w:szCs w:val="16"/>
              </w:rPr>
              <w:br/>
              <w:t>обеспечение БУ, расчеты за которую</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592,19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0,92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61,70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-37,53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-37,53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ЭЭ на       </w:t>
            </w:r>
            <w:r>
              <w:rPr>
                <w:rFonts w:ascii="Courier New" w:hAnsi="Courier New" w:cs="Courier New"/>
                <w:sz w:val="16"/>
                <w:szCs w:val="16"/>
              </w:rPr>
              <w:br/>
              <w:t>обеспечение БУ, расчеты за которую</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кВтч/чел.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56,37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-2472,39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С.16.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отношения уд. расхода ЭЭ</w:t>
            </w:r>
            <w:r>
              <w:rPr>
                <w:rFonts w:ascii="Courier New" w:hAnsi="Courier New" w:cs="Courier New"/>
                <w:sz w:val="16"/>
                <w:szCs w:val="16"/>
              </w:rPr>
              <w:br/>
              <w:t xml:space="preserve">на обеспечение БУ,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применением расчетных способов, к </w:t>
            </w:r>
            <w:r>
              <w:rPr>
                <w:rFonts w:ascii="Courier New" w:hAnsi="Courier New" w:cs="Courier New"/>
                <w:sz w:val="16"/>
                <w:szCs w:val="16"/>
              </w:rPr>
              <w:br/>
              <w:t xml:space="preserve">уд. расходу ЭЭ на обеспечение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использованием 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ЭЭ, потребляемой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общем объеме ЭЭ, потребляемой БУ  </w:t>
            </w:r>
            <w:r>
              <w:rPr>
                <w:rFonts w:ascii="Courier New" w:hAnsi="Courier New" w:cs="Courier New"/>
                <w:sz w:val="16"/>
                <w:szCs w:val="16"/>
              </w:rPr>
              <w:br/>
              <w:t xml:space="preserve">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85,43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85,15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ТЭ, потребляемой БУ,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общем объеме ТЭ, потребляемой БУ  </w:t>
            </w:r>
            <w:r>
              <w:rPr>
                <w:rFonts w:ascii="Courier New" w:hAnsi="Courier New" w:cs="Courier New"/>
                <w:sz w:val="16"/>
                <w:szCs w:val="16"/>
              </w:rPr>
              <w:br/>
              <w:t xml:space="preserve">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10,91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С.19.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воды, потребляемой   </w:t>
            </w:r>
            <w:r>
              <w:rPr>
                <w:rFonts w:ascii="Courier New" w:hAnsi="Courier New" w:cs="Courier New"/>
                <w:sz w:val="16"/>
                <w:szCs w:val="16"/>
              </w:rPr>
              <w:br/>
              <w:t xml:space="preserve">БУ,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в общем объеме    </w:t>
            </w:r>
            <w:r>
              <w:rPr>
                <w:rFonts w:ascii="Courier New" w:hAnsi="Courier New" w:cs="Courier New"/>
                <w:sz w:val="16"/>
                <w:szCs w:val="16"/>
              </w:rPr>
              <w:br/>
              <w:t xml:space="preserve">воды, потребляемой БУ на          </w:t>
            </w:r>
            <w:r>
              <w:rPr>
                <w:rFonts w:ascii="Courier New" w:hAnsi="Courier New" w:cs="Courier New"/>
                <w:sz w:val="16"/>
                <w:szCs w:val="16"/>
              </w:rPr>
              <w:br/>
              <w:t xml:space="preserve">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72,46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78,50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С.20.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природного газа,     </w:t>
            </w:r>
            <w:r>
              <w:rPr>
                <w:rFonts w:ascii="Courier New" w:hAnsi="Courier New" w:cs="Courier New"/>
                <w:sz w:val="16"/>
                <w:szCs w:val="16"/>
              </w:rPr>
              <w:br/>
              <w:t xml:space="preserve">потребляемого БУ, расчеты за      </w:t>
            </w:r>
            <w:r>
              <w:rPr>
                <w:rFonts w:ascii="Courier New" w:hAnsi="Courier New" w:cs="Courier New"/>
                <w:sz w:val="16"/>
                <w:szCs w:val="16"/>
              </w:rPr>
              <w:br/>
              <w:t xml:space="preserve">который осуществляются с          </w:t>
            </w:r>
            <w:r>
              <w:rPr>
                <w:rFonts w:ascii="Courier New" w:hAnsi="Courier New" w:cs="Courier New"/>
                <w:sz w:val="16"/>
                <w:szCs w:val="16"/>
              </w:rPr>
              <w:br/>
              <w:t xml:space="preserve">использованием приборов учета, в  </w:t>
            </w:r>
            <w:r>
              <w:rPr>
                <w:rFonts w:ascii="Courier New" w:hAnsi="Courier New" w:cs="Courier New"/>
                <w:sz w:val="16"/>
                <w:szCs w:val="16"/>
              </w:rPr>
              <w:br/>
              <w:t xml:space="preserve">общем объеме природного газа,     </w:t>
            </w:r>
            <w:r>
              <w:rPr>
                <w:rFonts w:ascii="Courier New" w:hAnsi="Courier New" w:cs="Courier New"/>
                <w:sz w:val="16"/>
                <w:szCs w:val="16"/>
              </w:rPr>
              <w:br/>
              <w:t xml:space="preserve">потребляемого БУ 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19625,92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20083,83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расходов бюджета МО на       </w:t>
            </w:r>
            <w:r>
              <w:rPr>
                <w:rFonts w:ascii="Courier New" w:hAnsi="Courier New" w:cs="Courier New"/>
                <w:sz w:val="16"/>
                <w:szCs w:val="16"/>
              </w:rPr>
              <w:br/>
              <w:t xml:space="preserve">обеспечение энергетическими       </w:t>
            </w:r>
            <w:r>
              <w:rPr>
                <w:rFonts w:ascii="Courier New" w:hAnsi="Courier New" w:cs="Courier New"/>
                <w:sz w:val="16"/>
                <w:szCs w:val="16"/>
              </w:rPr>
              <w:br/>
              <w:t xml:space="preserve">ресурсами БУ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С.21.1.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0,04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С.21.2.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0,08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расходов бюджета МО на   </w:t>
            </w:r>
            <w:r>
              <w:rPr>
                <w:rFonts w:ascii="Courier New" w:hAnsi="Courier New" w:cs="Courier New"/>
                <w:sz w:val="16"/>
                <w:szCs w:val="16"/>
              </w:rPr>
              <w:br/>
              <w:t xml:space="preserve">обеспечение энергетическими       </w:t>
            </w:r>
            <w:r>
              <w:rPr>
                <w:rFonts w:ascii="Courier New" w:hAnsi="Courier New" w:cs="Courier New"/>
                <w:sz w:val="16"/>
                <w:szCs w:val="16"/>
              </w:rPr>
              <w:br/>
              <w:t xml:space="preserve">ресурсами БУ (для фактических и   </w:t>
            </w:r>
            <w:r>
              <w:rPr>
                <w:rFonts w:ascii="Courier New" w:hAnsi="Courier New" w:cs="Courier New"/>
                <w:sz w:val="16"/>
                <w:szCs w:val="16"/>
              </w:rPr>
              <w:br/>
              <w:t xml:space="preserve">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С.22.1.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3707,00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12388,20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25261,80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4076,68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4614,15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3898,21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3261,71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2274,97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2274,97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С.22.2.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3707,00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16095,20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41357,00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45433,68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50047,83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53946,05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57207,76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59482,73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59482,73</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расходов бюджета МО на       </w:t>
            </w:r>
            <w:r>
              <w:rPr>
                <w:rFonts w:ascii="Courier New" w:hAnsi="Courier New" w:cs="Courier New"/>
                <w:sz w:val="16"/>
                <w:szCs w:val="16"/>
              </w:rPr>
              <w:br/>
              <w:t xml:space="preserve">предоставление субсидий           </w:t>
            </w:r>
            <w:r>
              <w:rPr>
                <w:rFonts w:ascii="Courier New" w:hAnsi="Courier New" w:cs="Courier New"/>
                <w:sz w:val="16"/>
                <w:szCs w:val="16"/>
              </w:rPr>
              <w:br/>
              <w:t xml:space="preserve">организациям коммунального        </w:t>
            </w:r>
            <w:r>
              <w:rPr>
                <w:rFonts w:ascii="Courier New" w:hAnsi="Courier New" w:cs="Courier New"/>
                <w:sz w:val="16"/>
                <w:szCs w:val="16"/>
              </w:rPr>
              <w:br/>
              <w:t xml:space="preserve">комплекса на приобретение топлива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6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расходов бюджета МО на   </w:t>
            </w:r>
            <w:r>
              <w:rPr>
                <w:rFonts w:ascii="Courier New" w:hAnsi="Courier New" w:cs="Courier New"/>
                <w:sz w:val="16"/>
                <w:szCs w:val="16"/>
              </w:rPr>
              <w:br/>
              <w:t xml:space="preserve">предоставление субсидий           </w:t>
            </w:r>
            <w:r>
              <w:rPr>
                <w:rFonts w:ascii="Courier New" w:hAnsi="Courier New" w:cs="Courier New"/>
                <w:sz w:val="16"/>
                <w:szCs w:val="16"/>
              </w:rPr>
              <w:br/>
              <w:t xml:space="preserve">организациям коммунального        </w:t>
            </w:r>
            <w:r>
              <w:rPr>
                <w:rFonts w:ascii="Courier New" w:hAnsi="Courier New" w:cs="Courier New"/>
                <w:sz w:val="16"/>
                <w:szCs w:val="16"/>
              </w:rPr>
              <w:br/>
            </w:r>
            <w:r>
              <w:rPr>
                <w:rFonts w:ascii="Courier New" w:hAnsi="Courier New" w:cs="Courier New"/>
                <w:sz w:val="16"/>
                <w:szCs w:val="16"/>
              </w:rPr>
              <w:lastRenderedPageBreak/>
              <w:t xml:space="preserve">комплекса на приобретение топлива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тыс. руб.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С.25.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БУ, финансируемых за счет    </w:t>
            </w:r>
            <w:r>
              <w:rPr>
                <w:rFonts w:ascii="Courier New" w:hAnsi="Courier New" w:cs="Courier New"/>
                <w:sz w:val="16"/>
                <w:szCs w:val="16"/>
              </w:rPr>
              <w:br/>
              <w:t xml:space="preserve">бюджета МО, в общем объеме БУ, в  </w:t>
            </w:r>
            <w:r>
              <w:rPr>
                <w:rFonts w:ascii="Courier New" w:hAnsi="Courier New" w:cs="Courier New"/>
                <w:sz w:val="16"/>
                <w:szCs w:val="16"/>
              </w:rPr>
              <w:br/>
              <w:t xml:space="preserve">отношении которых проведено       </w:t>
            </w:r>
            <w:r>
              <w:rPr>
                <w:rFonts w:ascii="Courier New" w:hAnsi="Courier New" w:cs="Courier New"/>
                <w:sz w:val="16"/>
                <w:szCs w:val="16"/>
              </w:rPr>
              <w:br/>
              <w:t xml:space="preserve">обязательное энергетическое       </w:t>
            </w:r>
            <w:r>
              <w:rPr>
                <w:rFonts w:ascii="Courier New" w:hAnsi="Courier New" w:cs="Courier New"/>
                <w:sz w:val="16"/>
                <w:szCs w:val="16"/>
              </w:rPr>
              <w:br/>
              <w:t xml:space="preserve">обследование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8,85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Число энергосервисных договоров,  </w:t>
            </w:r>
            <w:r>
              <w:rPr>
                <w:rFonts w:ascii="Courier New" w:hAnsi="Courier New" w:cs="Courier New"/>
                <w:sz w:val="16"/>
                <w:szCs w:val="16"/>
              </w:rPr>
              <w:br/>
              <w:t xml:space="preserve">заключенных муниципальными        </w:t>
            </w:r>
            <w:r>
              <w:rPr>
                <w:rFonts w:ascii="Courier New" w:hAnsi="Courier New" w:cs="Courier New"/>
                <w:sz w:val="16"/>
                <w:szCs w:val="16"/>
              </w:rPr>
              <w:br/>
              <w:t xml:space="preserve">заказчиками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шт.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113,00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государственных,             </w:t>
            </w:r>
            <w:r>
              <w:rPr>
                <w:rFonts w:ascii="Courier New" w:hAnsi="Courier New" w:cs="Courier New"/>
                <w:sz w:val="16"/>
                <w:szCs w:val="16"/>
              </w:rPr>
              <w:br/>
              <w:t xml:space="preserve">муниципальных заказчиков в общем  </w:t>
            </w:r>
            <w:r>
              <w:rPr>
                <w:rFonts w:ascii="Courier New" w:hAnsi="Courier New" w:cs="Courier New"/>
                <w:sz w:val="16"/>
                <w:szCs w:val="16"/>
              </w:rPr>
              <w:br/>
              <w:t xml:space="preserve">объеме муниципальных заказчиков,  </w:t>
            </w:r>
            <w:r>
              <w:rPr>
                <w:rFonts w:ascii="Courier New" w:hAnsi="Courier New" w:cs="Courier New"/>
                <w:sz w:val="16"/>
                <w:szCs w:val="16"/>
              </w:rPr>
              <w:br/>
              <w:t>которыми заключены энергосервисные</w:t>
            </w:r>
            <w:r>
              <w:rPr>
                <w:rFonts w:ascii="Courier New" w:hAnsi="Courier New" w:cs="Courier New"/>
                <w:sz w:val="16"/>
                <w:szCs w:val="16"/>
              </w:rPr>
              <w:br/>
              <w:t xml:space="preserve">договоры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0,88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26,55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53,10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товаров, работ, услуг,       </w:t>
            </w:r>
            <w:r>
              <w:rPr>
                <w:rFonts w:ascii="Courier New" w:hAnsi="Courier New" w:cs="Courier New"/>
                <w:sz w:val="16"/>
                <w:szCs w:val="16"/>
              </w:rPr>
              <w:br/>
              <w:t xml:space="preserve">закупаемых для муниципальных нужд </w:t>
            </w:r>
            <w:r>
              <w:rPr>
                <w:rFonts w:ascii="Courier New" w:hAnsi="Courier New" w:cs="Courier New"/>
                <w:sz w:val="16"/>
                <w:szCs w:val="16"/>
              </w:rPr>
              <w:br/>
              <w:t xml:space="preserve">в соответствии с требованиями     </w:t>
            </w:r>
            <w:r>
              <w:rPr>
                <w:rFonts w:ascii="Courier New" w:hAnsi="Courier New" w:cs="Courier New"/>
                <w:sz w:val="16"/>
                <w:szCs w:val="16"/>
              </w:rPr>
              <w:br/>
              <w:t xml:space="preserve">энергетической эффективности, в   </w:t>
            </w:r>
            <w:r>
              <w:rPr>
                <w:rFonts w:ascii="Courier New" w:hAnsi="Courier New" w:cs="Courier New"/>
                <w:sz w:val="16"/>
                <w:szCs w:val="16"/>
              </w:rPr>
              <w:br/>
              <w:t xml:space="preserve">общем объеме закупаемых товаров,  </w:t>
            </w:r>
            <w:r>
              <w:rPr>
                <w:rFonts w:ascii="Courier New" w:hAnsi="Courier New" w:cs="Courier New"/>
                <w:sz w:val="16"/>
                <w:szCs w:val="16"/>
              </w:rPr>
              <w:br/>
              <w:t xml:space="preserve">работ, услуг для муниципальных    </w:t>
            </w:r>
            <w:r>
              <w:rPr>
                <w:rFonts w:ascii="Courier New" w:hAnsi="Courier New" w:cs="Courier New"/>
                <w:sz w:val="16"/>
                <w:szCs w:val="16"/>
              </w:rPr>
              <w:br/>
              <w:t xml:space="preserve">нужд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8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С.29.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Удельные расходы бюджета МО на    </w:t>
            </w:r>
            <w:r>
              <w:rPr>
                <w:rFonts w:ascii="Courier New" w:hAnsi="Courier New" w:cs="Courier New"/>
                <w:sz w:val="16"/>
                <w:szCs w:val="16"/>
              </w:rPr>
              <w:br/>
              <w:t xml:space="preserve">предоставление социальной         </w:t>
            </w:r>
            <w:r>
              <w:rPr>
                <w:rFonts w:ascii="Courier New" w:hAnsi="Courier New" w:cs="Courier New"/>
                <w:sz w:val="16"/>
                <w:szCs w:val="16"/>
              </w:rPr>
              <w:br/>
              <w:t xml:space="preserve">поддержки гражданам по оплате     </w:t>
            </w:r>
            <w:r>
              <w:rPr>
                <w:rFonts w:ascii="Courier New" w:hAnsi="Courier New" w:cs="Courier New"/>
                <w:sz w:val="16"/>
                <w:szCs w:val="16"/>
              </w:rPr>
              <w:br/>
              <w:t xml:space="preserve">жилого помещения и коммунальных   </w:t>
            </w:r>
            <w:r>
              <w:rPr>
                <w:rFonts w:ascii="Courier New" w:hAnsi="Courier New" w:cs="Courier New"/>
                <w:sz w:val="16"/>
                <w:szCs w:val="16"/>
              </w:rPr>
              <w:br/>
              <w:t xml:space="preserve">услуг на 1 чел.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тыс. руб./чел.</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5,35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1,69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2,40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3,45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3,90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4,12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4,34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4,54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4,54    </w:t>
            </w:r>
          </w:p>
        </w:tc>
      </w:tr>
      <w:tr w:rsidR="00194C07">
        <w:tblPrEx>
          <w:tblCellMar>
            <w:top w:w="0" w:type="dxa"/>
            <w:bottom w:w="0" w:type="dxa"/>
          </w:tblCellMar>
        </w:tblPrEx>
        <w:trPr>
          <w:tblCellSpacing w:w="5" w:type="nil"/>
        </w:trPr>
        <w:tc>
          <w:tcPr>
            <w:tcW w:w="16920" w:type="dxa"/>
            <w:gridSpan w:val="1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Группа D. Целевые показатели в области энергосбережения и повышения энергетической эффективности в жилищном фонде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ЭЭ, потребляемой в   </w:t>
            </w:r>
            <w:r>
              <w:rPr>
                <w:rFonts w:ascii="Courier New" w:hAnsi="Courier New" w:cs="Courier New"/>
                <w:sz w:val="16"/>
                <w:szCs w:val="16"/>
              </w:rPr>
              <w:br/>
              <w:t xml:space="preserve">жилых домах (за исключением МКД),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общем объеме ЭЭ, потребляемой в   </w:t>
            </w:r>
            <w:r>
              <w:rPr>
                <w:rFonts w:ascii="Courier New" w:hAnsi="Courier New" w:cs="Courier New"/>
                <w:sz w:val="16"/>
                <w:szCs w:val="16"/>
              </w:rPr>
              <w:br/>
              <w:t xml:space="preserve">жилых домах (за исключением МКД)  </w:t>
            </w:r>
            <w:r>
              <w:rPr>
                <w:rFonts w:ascii="Courier New" w:hAnsi="Courier New" w:cs="Courier New"/>
                <w:sz w:val="16"/>
                <w:szCs w:val="16"/>
              </w:rPr>
              <w:br/>
              <w:t xml:space="preserve">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ЭЭ, потребляемой в   </w:t>
            </w:r>
            <w:r>
              <w:rPr>
                <w:rFonts w:ascii="Courier New" w:hAnsi="Courier New" w:cs="Courier New"/>
                <w:sz w:val="16"/>
                <w:szCs w:val="16"/>
              </w:rPr>
              <w:br/>
              <w:t xml:space="preserve">МКД,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коллективных (общедомовых)        </w:t>
            </w:r>
            <w:r>
              <w:rPr>
                <w:rFonts w:ascii="Courier New" w:hAnsi="Courier New" w:cs="Courier New"/>
                <w:sz w:val="16"/>
                <w:szCs w:val="16"/>
              </w:rPr>
              <w:br/>
              <w:t>приборов учета, в общем объеме ЭЭ,</w:t>
            </w:r>
            <w:r>
              <w:rPr>
                <w:rFonts w:ascii="Courier New" w:hAnsi="Courier New" w:cs="Courier New"/>
                <w:sz w:val="16"/>
                <w:szCs w:val="16"/>
              </w:rPr>
              <w:br/>
              <w:t xml:space="preserve">потребляемой в МКД на территории  </w:t>
            </w:r>
            <w:r>
              <w:rPr>
                <w:rFonts w:ascii="Courier New" w:hAnsi="Courier New" w:cs="Courier New"/>
                <w:sz w:val="16"/>
                <w:szCs w:val="16"/>
              </w:rPr>
              <w:br/>
              <w:t xml:space="preserve">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D.3.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ЭЭ, потребляемой в   </w:t>
            </w:r>
            <w:r>
              <w:rPr>
                <w:rFonts w:ascii="Courier New" w:hAnsi="Courier New" w:cs="Courier New"/>
                <w:sz w:val="16"/>
                <w:szCs w:val="16"/>
              </w:rPr>
              <w:br/>
              <w:t>МКД, оплата которой осуществляется</w:t>
            </w:r>
            <w:r>
              <w:rPr>
                <w:rFonts w:ascii="Courier New" w:hAnsi="Courier New" w:cs="Courier New"/>
                <w:sz w:val="16"/>
                <w:szCs w:val="16"/>
              </w:rPr>
              <w:br/>
              <w:t xml:space="preserve">с использованием индивидуальных и </w:t>
            </w:r>
            <w:r>
              <w:rPr>
                <w:rFonts w:ascii="Courier New" w:hAnsi="Courier New" w:cs="Courier New"/>
                <w:sz w:val="16"/>
                <w:szCs w:val="16"/>
              </w:rPr>
              <w:br/>
              <w:t xml:space="preserve">общих (для коммунальной квартиры) </w:t>
            </w:r>
            <w:r>
              <w:rPr>
                <w:rFonts w:ascii="Courier New" w:hAnsi="Courier New" w:cs="Courier New"/>
                <w:sz w:val="16"/>
                <w:szCs w:val="16"/>
              </w:rPr>
              <w:br/>
              <w:t>приборов учета, в общем объеме ЭЭ,</w:t>
            </w:r>
            <w:r>
              <w:rPr>
                <w:rFonts w:ascii="Courier New" w:hAnsi="Courier New" w:cs="Courier New"/>
                <w:sz w:val="16"/>
                <w:szCs w:val="16"/>
              </w:rPr>
              <w:br/>
              <w:t xml:space="preserve">потребляемой (используемой) в МКД </w:t>
            </w:r>
            <w:r>
              <w:rPr>
                <w:rFonts w:ascii="Courier New" w:hAnsi="Courier New" w:cs="Courier New"/>
                <w:sz w:val="16"/>
                <w:szCs w:val="16"/>
              </w:rPr>
              <w:br/>
              <w:t xml:space="preserve">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ТЭ, потребляемой в   </w:t>
            </w:r>
            <w:r>
              <w:rPr>
                <w:rFonts w:ascii="Courier New" w:hAnsi="Courier New" w:cs="Courier New"/>
                <w:sz w:val="16"/>
                <w:szCs w:val="16"/>
              </w:rPr>
              <w:br/>
              <w:t xml:space="preserve">жилых домах,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приборов учета, в общем объеме ТЭ,</w:t>
            </w:r>
            <w:r>
              <w:rPr>
                <w:rFonts w:ascii="Courier New" w:hAnsi="Courier New" w:cs="Courier New"/>
                <w:sz w:val="16"/>
                <w:szCs w:val="16"/>
              </w:rPr>
              <w:br/>
              <w:t xml:space="preserve">потребляемой (используемой) в     </w:t>
            </w:r>
            <w:r>
              <w:rPr>
                <w:rFonts w:ascii="Courier New" w:hAnsi="Courier New" w:cs="Courier New"/>
                <w:sz w:val="16"/>
                <w:szCs w:val="16"/>
              </w:rPr>
              <w:br/>
              <w:t xml:space="preserve">жилых домах на территории МО (за  </w:t>
            </w:r>
            <w:r>
              <w:rPr>
                <w:rFonts w:ascii="Courier New" w:hAnsi="Courier New" w:cs="Courier New"/>
                <w:sz w:val="16"/>
                <w:szCs w:val="16"/>
              </w:rPr>
              <w:br/>
              <w:t xml:space="preserve">исключением МКД)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5,25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5,25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5,46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ТЭ, потребляемой в   </w:t>
            </w:r>
            <w:r>
              <w:rPr>
                <w:rFonts w:ascii="Courier New" w:hAnsi="Courier New" w:cs="Courier New"/>
                <w:sz w:val="16"/>
                <w:szCs w:val="16"/>
              </w:rPr>
              <w:br/>
              <w:t>МКД, оплата которой осуществляется</w:t>
            </w:r>
            <w:r>
              <w:rPr>
                <w:rFonts w:ascii="Courier New" w:hAnsi="Courier New" w:cs="Courier New"/>
                <w:sz w:val="16"/>
                <w:szCs w:val="16"/>
              </w:rPr>
              <w:br/>
              <w:t xml:space="preserve">с использованием коллективных     </w:t>
            </w:r>
            <w:r>
              <w:rPr>
                <w:rFonts w:ascii="Courier New" w:hAnsi="Courier New" w:cs="Courier New"/>
                <w:sz w:val="16"/>
                <w:szCs w:val="16"/>
              </w:rPr>
              <w:br/>
              <w:t xml:space="preserve">(общедомовых) приборов учета, в   </w:t>
            </w:r>
            <w:r>
              <w:rPr>
                <w:rFonts w:ascii="Courier New" w:hAnsi="Courier New" w:cs="Courier New"/>
                <w:sz w:val="16"/>
                <w:szCs w:val="16"/>
              </w:rPr>
              <w:br/>
              <w:t xml:space="preserve">общем объеме ТЭ, потребляемой в   </w:t>
            </w:r>
            <w:r>
              <w:rPr>
                <w:rFonts w:ascii="Courier New" w:hAnsi="Courier New" w:cs="Courier New"/>
                <w:sz w:val="16"/>
                <w:szCs w:val="16"/>
              </w:rPr>
              <w:br/>
              <w:t xml:space="preserve">МКД 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5,24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5,24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5,45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7,15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воды, потребляемой в </w:t>
            </w:r>
            <w:r>
              <w:rPr>
                <w:rFonts w:ascii="Courier New" w:hAnsi="Courier New" w:cs="Courier New"/>
                <w:sz w:val="16"/>
                <w:szCs w:val="16"/>
              </w:rPr>
              <w:br/>
              <w:t xml:space="preserve">жилых домах (за исключением МКД),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общем объеме воды, потребляемой   </w:t>
            </w:r>
            <w:r>
              <w:rPr>
                <w:rFonts w:ascii="Courier New" w:hAnsi="Courier New" w:cs="Courier New"/>
                <w:sz w:val="16"/>
                <w:szCs w:val="16"/>
              </w:rPr>
              <w:br/>
              <w:t xml:space="preserve">(используемой) в жилых домах (за  </w:t>
            </w:r>
            <w:r>
              <w:rPr>
                <w:rFonts w:ascii="Courier New" w:hAnsi="Courier New" w:cs="Courier New"/>
                <w:sz w:val="16"/>
                <w:szCs w:val="16"/>
              </w:rPr>
              <w:br/>
              <w:t xml:space="preserve">исключением МКД) 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воды, потребляемой   </w:t>
            </w:r>
            <w:r>
              <w:rPr>
                <w:rFonts w:ascii="Courier New" w:hAnsi="Courier New" w:cs="Courier New"/>
                <w:sz w:val="16"/>
                <w:szCs w:val="16"/>
              </w:rPr>
              <w:br/>
              <w:t xml:space="preserve">(используемой) в МКД,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использованием коллективных       </w:t>
            </w:r>
            <w:r>
              <w:rPr>
                <w:rFonts w:ascii="Courier New" w:hAnsi="Courier New" w:cs="Courier New"/>
                <w:sz w:val="16"/>
                <w:szCs w:val="16"/>
              </w:rPr>
              <w:br/>
              <w:t xml:space="preserve">(общедомовых) приборов учета, в   </w:t>
            </w:r>
            <w:r>
              <w:rPr>
                <w:rFonts w:ascii="Courier New" w:hAnsi="Courier New" w:cs="Courier New"/>
                <w:sz w:val="16"/>
                <w:szCs w:val="16"/>
              </w:rPr>
              <w:br/>
              <w:t xml:space="preserve">общем объеме воды, потребляемой   </w:t>
            </w:r>
            <w:r>
              <w:rPr>
                <w:rFonts w:ascii="Courier New" w:hAnsi="Courier New" w:cs="Courier New"/>
                <w:sz w:val="16"/>
                <w:szCs w:val="16"/>
              </w:rPr>
              <w:br/>
              <w:t>(используемой) в МКД на территории</w:t>
            </w:r>
            <w:r>
              <w:rPr>
                <w:rFonts w:ascii="Courier New" w:hAnsi="Courier New" w:cs="Courier New"/>
                <w:sz w:val="16"/>
                <w:szCs w:val="16"/>
              </w:rPr>
              <w:br/>
              <w:t xml:space="preserve">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0,98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воды, потребляемой   </w:t>
            </w:r>
            <w:r>
              <w:rPr>
                <w:rFonts w:ascii="Courier New" w:hAnsi="Courier New" w:cs="Courier New"/>
                <w:sz w:val="16"/>
                <w:szCs w:val="16"/>
              </w:rPr>
              <w:br/>
              <w:t xml:space="preserve">(используемой) в МКД,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использованием индивидуальных и   </w:t>
            </w:r>
            <w:r>
              <w:rPr>
                <w:rFonts w:ascii="Courier New" w:hAnsi="Courier New" w:cs="Courier New"/>
                <w:sz w:val="16"/>
                <w:szCs w:val="16"/>
              </w:rPr>
              <w:br/>
              <w:t xml:space="preserve">общих (для коммунальной квартиры) </w:t>
            </w:r>
            <w:r>
              <w:rPr>
                <w:rFonts w:ascii="Courier New" w:hAnsi="Courier New" w:cs="Courier New"/>
                <w:sz w:val="16"/>
                <w:szCs w:val="16"/>
              </w:rPr>
              <w:br/>
              <w:t xml:space="preserve">приборов учета, в общем объеме    </w:t>
            </w:r>
            <w:r>
              <w:rPr>
                <w:rFonts w:ascii="Courier New" w:hAnsi="Courier New" w:cs="Courier New"/>
                <w:sz w:val="16"/>
                <w:szCs w:val="16"/>
              </w:rPr>
              <w:br/>
              <w:t xml:space="preserve">воды, потребляемой (используемой) </w:t>
            </w:r>
            <w:r>
              <w:rPr>
                <w:rFonts w:ascii="Courier New" w:hAnsi="Courier New" w:cs="Courier New"/>
                <w:sz w:val="16"/>
                <w:szCs w:val="16"/>
              </w:rPr>
              <w:br/>
              <w:t xml:space="preserve">в МКД 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8,48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17,21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22,33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22,33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14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D.9.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природного газа,     </w:t>
            </w:r>
            <w:r>
              <w:rPr>
                <w:rFonts w:ascii="Courier New" w:hAnsi="Courier New" w:cs="Courier New"/>
                <w:sz w:val="16"/>
                <w:szCs w:val="16"/>
              </w:rPr>
              <w:br/>
              <w:t xml:space="preserve">потребляемого (используемого) в   </w:t>
            </w:r>
            <w:r>
              <w:rPr>
                <w:rFonts w:ascii="Courier New" w:hAnsi="Courier New" w:cs="Courier New"/>
                <w:sz w:val="16"/>
                <w:szCs w:val="16"/>
              </w:rPr>
              <w:br/>
              <w:t xml:space="preserve">жилых домах (за исключением МКД), </w:t>
            </w:r>
            <w:r>
              <w:rPr>
                <w:rFonts w:ascii="Courier New" w:hAnsi="Courier New" w:cs="Courier New"/>
                <w:sz w:val="16"/>
                <w:szCs w:val="16"/>
              </w:rPr>
              <w:br/>
              <w:t xml:space="preserve">расчеты за который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общем объеме природного газа,     </w:t>
            </w:r>
            <w:r>
              <w:rPr>
                <w:rFonts w:ascii="Courier New" w:hAnsi="Courier New" w:cs="Courier New"/>
                <w:sz w:val="16"/>
                <w:szCs w:val="16"/>
              </w:rPr>
              <w:br/>
              <w:t xml:space="preserve">потребляемого (используемого) в   </w:t>
            </w:r>
            <w:r>
              <w:rPr>
                <w:rFonts w:ascii="Courier New" w:hAnsi="Courier New" w:cs="Courier New"/>
                <w:sz w:val="16"/>
                <w:szCs w:val="16"/>
              </w:rPr>
              <w:br/>
              <w:t xml:space="preserve">жилых домах (за исключением МКД)  </w:t>
            </w:r>
            <w:r>
              <w:rPr>
                <w:rFonts w:ascii="Courier New" w:hAnsi="Courier New" w:cs="Courier New"/>
                <w:sz w:val="16"/>
                <w:szCs w:val="16"/>
              </w:rPr>
              <w:br/>
              <w:t xml:space="preserve">на 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6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D.10.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объемов природного газа,     </w:t>
            </w:r>
            <w:r>
              <w:rPr>
                <w:rFonts w:ascii="Courier New" w:hAnsi="Courier New" w:cs="Courier New"/>
                <w:sz w:val="16"/>
                <w:szCs w:val="16"/>
              </w:rPr>
              <w:br/>
              <w:t xml:space="preserve">потребляемого (используемого) в   </w:t>
            </w:r>
            <w:r>
              <w:rPr>
                <w:rFonts w:ascii="Courier New" w:hAnsi="Courier New" w:cs="Courier New"/>
                <w:sz w:val="16"/>
                <w:szCs w:val="16"/>
              </w:rPr>
              <w:br/>
              <w:t xml:space="preserve">МКД, расчеты за который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индивидуальных и общих (для       </w:t>
            </w:r>
            <w:r>
              <w:rPr>
                <w:rFonts w:ascii="Courier New" w:hAnsi="Courier New" w:cs="Courier New"/>
                <w:sz w:val="16"/>
                <w:szCs w:val="16"/>
              </w:rPr>
              <w:br/>
              <w:t xml:space="preserve">коммунальной квартиры) приборов   </w:t>
            </w:r>
            <w:r>
              <w:rPr>
                <w:rFonts w:ascii="Courier New" w:hAnsi="Courier New" w:cs="Courier New"/>
                <w:sz w:val="16"/>
                <w:szCs w:val="16"/>
              </w:rPr>
              <w:br/>
              <w:t xml:space="preserve">учета, в общем объеме природного  </w:t>
            </w:r>
            <w:r>
              <w:rPr>
                <w:rFonts w:ascii="Courier New" w:hAnsi="Courier New" w:cs="Courier New"/>
                <w:sz w:val="16"/>
                <w:szCs w:val="16"/>
              </w:rPr>
              <w:br/>
              <w:t xml:space="preserve">газа, потребляемого               </w:t>
            </w:r>
            <w:r>
              <w:rPr>
                <w:rFonts w:ascii="Courier New" w:hAnsi="Courier New" w:cs="Courier New"/>
                <w:sz w:val="16"/>
                <w:szCs w:val="16"/>
              </w:rPr>
              <w:br/>
              <w:t xml:space="preserve">(используемого) в МКД на          </w:t>
            </w:r>
            <w:r>
              <w:rPr>
                <w:rFonts w:ascii="Courier New" w:hAnsi="Courier New" w:cs="Courier New"/>
                <w:sz w:val="16"/>
                <w:szCs w:val="16"/>
              </w:rPr>
              <w:br/>
              <w:t xml:space="preserve">территории МО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100,00</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Число жилых домов, в отношении    </w:t>
            </w:r>
            <w:r>
              <w:rPr>
                <w:rFonts w:ascii="Courier New" w:hAnsi="Courier New" w:cs="Courier New"/>
                <w:sz w:val="16"/>
                <w:szCs w:val="16"/>
              </w:rPr>
              <w:br/>
              <w:t xml:space="preserve">которых проведено ЭО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шт.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Доля жилых домов, в отношении     </w:t>
            </w:r>
            <w:r>
              <w:rPr>
                <w:rFonts w:ascii="Courier New" w:hAnsi="Courier New" w:cs="Courier New"/>
                <w:sz w:val="16"/>
                <w:szCs w:val="16"/>
              </w:rPr>
              <w:br/>
              <w:t xml:space="preserve">которых проведено ЭО, в общем     </w:t>
            </w:r>
            <w:r>
              <w:rPr>
                <w:rFonts w:ascii="Courier New" w:hAnsi="Courier New" w:cs="Courier New"/>
                <w:sz w:val="16"/>
                <w:szCs w:val="16"/>
              </w:rPr>
              <w:br/>
              <w:t xml:space="preserve">числе жилых домов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ТЭ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части МКД - с использованием      </w:t>
            </w:r>
            <w:r>
              <w:rPr>
                <w:rFonts w:ascii="Courier New" w:hAnsi="Courier New" w:cs="Courier New"/>
                <w:sz w:val="16"/>
                <w:szCs w:val="16"/>
              </w:rPr>
              <w:br/>
              <w:t xml:space="preserve">коллективных (общедомовых)        </w:t>
            </w:r>
            <w:r>
              <w:rPr>
                <w:rFonts w:ascii="Courier New" w:hAnsi="Courier New" w:cs="Courier New"/>
                <w:sz w:val="16"/>
                <w:szCs w:val="16"/>
              </w:rPr>
              <w:br/>
              <w:t xml:space="preserve">приборов учета) (в расчете на 1   </w:t>
            </w:r>
            <w:r>
              <w:rPr>
                <w:rFonts w:ascii="Courier New" w:hAnsi="Courier New" w:cs="Courier New"/>
                <w:sz w:val="16"/>
                <w:szCs w:val="16"/>
              </w:rPr>
              <w:br/>
              <w:t xml:space="preserve">кв. 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0,84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0,84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0,95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0,35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0,34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0,46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0,45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0,43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0,42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0,42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ТЭ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(нормативов потребления)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0,25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ТЭ в жилых  </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(в части МКД - с   </w:t>
            </w:r>
            <w:r>
              <w:rPr>
                <w:rFonts w:ascii="Courier New" w:hAnsi="Courier New" w:cs="Courier New"/>
                <w:sz w:val="16"/>
                <w:szCs w:val="16"/>
              </w:rPr>
              <w:br/>
              <w:t xml:space="preserve">использованием коллективных       </w:t>
            </w:r>
            <w:r>
              <w:rPr>
                <w:rFonts w:ascii="Courier New" w:hAnsi="Courier New" w:cs="Courier New"/>
                <w:sz w:val="16"/>
                <w:szCs w:val="16"/>
              </w:rPr>
              <w:br/>
              <w:t xml:space="preserve">(общедомовых) приборов учета)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D.15.1.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-0,60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D.15.2.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D.16.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ТЭ в жилых  </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(в расчете на 1 кв.  </w:t>
            </w:r>
            <w:r>
              <w:rPr>
                <w:rFonts w:ascii="Courier New" w:hAnsi="Courier New" w:cs="Courier New"/>
                <w:sz w:val="16"/>
                <w:szCs w:val="16"/>
              </w:rPr>
              <w:br/>
              <w:t xml:space="preserve">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D.16.1.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D.16.2.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0,01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отношения уд. расхода ТЭ</w:t>
            </w:r>
            <w:r>
              <w:rPr>
                <w:rFonts w:ascii="Courier New" w:hAnsi="Courier New" w:cs="Courier New"/>
                <w:sz w:val="16"/>
                <w:szCs w:val="16"/>
              </w:rPr>
              <w:br/>
              <w:t xml:space="preserve">в жилых домах,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к уд. расходу ТЭ в  </w:t>
            </w:r>
            <w:r>
              <w:rPr>
                <w:rFonts w:ascii="Courier New" w:hAnsi="Courier New" w:cs="Courier New"/>
                <w:sz w:val="16"/>
                <w:szCs w:val="16"/>
              </w:rPr>
              <w:br/>
              <w:t xml:space="preserve">жилых домах,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D.17.1.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0,25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0,72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0,72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D.17.2.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0,27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0,28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0,30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0,29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воды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части МКД домов - с использованием</w:t>
            </w:r>
            <w:r>
              <w:rPr>
                <w:rFonts w:ascii="Courier New" w:hAnsi="Courier New" w:cs="Courier New"/>
                <w:sz w:val="16"/>
                <w:szCs w:val="16"/>
              </w:rPr>
              <w:br/>
              <w:t xml:space="preserve">коллективных (общедомовых)        </w:t>
            </w:r>
            <w:r>
              <w:rPr>
                <w:rFonts w:ascii="Courier New" w:hAnsi="Courier New" w:cs="Courier New"/>
                <w:sz w:val="16"/>
                <w:szCs w:val="16"/>
              </w:rPr>
              <w:br/>
              <w:t xml:space="preserve">приборов учета) (в расчете на 1   </w:t>
            </w:r>
            <w:r>
              <w:rPr>
                <w:rFonts w:ascii="Courier New" w:hAnsi="Courier New" w:cs="Courier New"/>
                <w:sz w:val="16"/>
                <w:szCs w:val="16"/>
              </w:rPr>
              <w:br/>
              <w:t xml:space="preserve">кв. 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D.19.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воды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(нормативов потребления)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4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D.20.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уд. расхода воды в жилых</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(в части МКД - с   </w:t>
            </w:r>
            <w:r>
              <w:rPr>
                <w:rFonts w:ascii="Courier New" w:hAnsi="Courier New" w:cs="Courier New"/>
                <w:sz w:val="16"/>
                <w:szCs w:val="16"/>
              </w:rPr>
              <w:br/>
              <w:t xml:space="preserve">использованием коллективных       </w:t>
            </w:r>
            <w:r>
              <w:rPr>
                <w:rFonts w:ascii="Courier New" w:hAnsi="Courier New" w:cs="Courier New"/>
                <w:sz w:val="16"/>
                <w:szCs w:val="16"/>
              </w:rPr>
              <w:br/>
              <w:t xml:space="preserve">(общедомовых) приборов учета)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для фактических и         </w:t>
            </w:r>
            <w:r>
              <w:rPr>
                <w:rFonts w:ascii="Courier New" w:hAnsi="Courier New" w:cs="Courier New"/>
                <w:sz w:val="16"/>
                <w:szCs w:val="16"/>
              </w:rPr>
              <w:br/>
              <w:t xml:space="preserve">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D.20.1.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D.20.2.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D.21.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уд. расхода воды в жилых</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(в расчете на 1 кв.  </w:t>
            </w:r>
            <w:r>
              <w:rPr>
                <w:rFonts w:ascii="Courier New" w:hAnsi="Courier New" w:cs="Courier New"/>
                <w:sz w:val="16"/>
                <w:szCs w:val="16"/>
              </w:rPr>
              <w:br/>
              <w:t>метр общей площади для фактических</w:t>
            </w:r>
            <w:r>
              <w:rPr>
                <w:rFonts w:ascii="Courier New" w:hAnsi="Courier New" w:cs="Courier New"/>
                <w:sz w:val="16"/>
                <w:szCs w:val="16"/>
              </w:rPr>
              <w:br/>
              <w:t xml:space="preserve">и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D.21.1.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D.21.2.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6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отношения уд. расхода   </w:t>
            </w:r>
            <w:r>
              <w:rPr>
                <w:rFonts w:ascii="Courier New" w:hAnsi="Courier New" w:cs="Courier New"/>
                <w:sz w:val="16"/>
                <w:szCs w:val="16"/>
              </w:rPr>
              <w:br/>
              <w:t xml:space="preserve">воды в жилых домах,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 xml:space="preserve">применением расчетных способов    </w:t>
            </w:r>
            <w:r>
              <w:rPr>
                <w:rFonts w:ascii="Courier New" w:hAnsi="Courier New" w:cs="Courier New"/>
                <w:sz w:val="16"/>
                <w:szCs w:val="16"/>
              </w:rPr>
              <w:br/>
              <w:t xml:space="preserve">(нормативов потребления), к уд.   </w:t>
            </w:r>
            <w:r>
              <w:rPr>
                <w:rFonts w:ascii="Courier New" w:hAnsi="Courier New" w:cs="Courier New"/>
                <w:sz w:val="16"/>
                <w:szCs w:val="16"/>
              </w:rPr>
              <w:br/>
              <w:t xml:space="preserve">расходу воды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использованием приборов         </w:t>
            </w:r>
            <w:r>
              <w:rPr>
                <w:rFonts w:ascii="Courier New" w:hAnsi="Courier New" w:cs="Courier New"/>
                <w:sz w:val="16"/>
                <w:szCs w:val="16"/>
              </w:rPr>
              <w:br/>
              <w:t xml:space="preserve">учета (для фактических и          </w:t>
            </w:r>
            <w:r>
              <w:rPr>
                <w:rFonts w:ascii="Courier New" w:hAnsi="Courier New" w:cs="Courier New"/>
                <w:sz w:val="16"/>
                <w:szCs w:val="16"/>
              </w:rPr>
              <w:br/>
              <w:t xml:space="preserve">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D.22.1.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D.22.2.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ЭЭ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с использованием приборов учета (в</w:t>
            </w:r>
            <w:r>
              <w:rPr>
                <w:rFonts w:ascii="Courier New" w:hAnsi="Courier New" w:cs="Courier New"/>
                <w:sz w:val="16"/>
                <w:szCs w:val="16"/>
              </w:rPr>
              <w:br/>
              <w:t xml:space="preserve">части МКД - с использованием      </w:t>
            </w:r>
            <w:r>
              <w:rPr>
                <w:rFonts w:ascii="Courier New" w:hAnsi="Courier New" w:cs="Courier New"/>
                <w:sz w:val="16"/>
                <w:szCs w:val="16"/>
              </w:rPr>
              <w:br/>
              <w:t xml:space="preserve">коллективных (общедомовых)        </w:t>
            </w:r>
            <w:r>
              <w:rPr>
                <w:rFonts w:ascii="Courier New" w:hAnsi="Courier New" w:cs="Courier New"/>
                <w:sz w:val="16"/>
                <w:szCs w:val="16"/>
              </w:rPr>
              <w:br/>
              <w:t xml:space="preserve">приборов учета) (в расчете на 1   </w:t>
            </w:r>
            <w:r>
              <w:rPr>
                <w:rFonts w:ascii="Courier New" w:hAnsi="Courier New" w:cs="Courier New"/>
                <w:sz w:val="16"/>
                <w:szCs w:val="16"/>
              </w:rPr>
              <w:br/>
              <w:t xml:space="preserve">кв. 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Уд. расход ЭЭ в жилых домах,      </w:t>
            </w:r>
            <w:r>
              <w:rPr>
                <w:rFonts w:ascii="Courier New" w:hAnsi="Courier New" w:cs="Courier New"/>
                <w:sz w:val="16"/>
                <w:szCs w:val="16"/>
              </w:rPr>
              <w:br/>
              <w:t xml:space="preserve">расчеты за которую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(нормативов потребления)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6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ЭЭ в жилых  </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(в части           </w:t>
            </w:r>
            <w:r>
              <w:rPr>
                <w:rFonts w:ascii="Courier New" w:hAnsi="Courier New" w:cs="Courier New"/>
                <w:sz w:val="16"/>
                <w:szCs w:val="16"/>
              </w:rPr>
              <w:br/>
              <w:t xml:space="preserve">многоквартирных домов - с         </w:t>
            </w:r>
            <w:r>
              <w:rPr>
                <w:rFonts w:ascii="Courier New" w:hAnsi="Courier New" w:cs="Courier New"/>
                <w:sz w:val="16"/>
                <w:szCs w:val="16"/>
              </w:rPr>
              <w:br/>
              <w:t xml:space="preserve">использованием коллективных       </w:t>
            </w:r>
            <w:r>
              <w:rPr>
                <w:rFonts w:ascii="Courier New" w:hAnsi="Courier New" w:cs="Courier New"/>
                <w:sz w:val="16"/>
                <w:szCs w:val="16"/>
              </w:rPr>
              <w:br/>
              <w:t xml:space="preserve">(общедомовых) приборов учета)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для фактических и         </w:t>
            </w:r>
            <w:r>
              <w:rPr>
                <w:rFonts w:ascii="Courier New" w:hAnsi="Courier New" w:cs="Courier New"/>
                <w:sz w:val="16"/>
                <w:szCs w:val="16"/>
              </w:rPr>
              <w:br/>
              <w:t xml:space="preserve">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D.25.1.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D.25.2.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1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D.26.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ЭЭ в жилых  </w:t>
            </w:r>
            <w:r>
              <w:rPr>
                <w:rFonts w:ascii="Courier New" w:hAnsi="Courier New" w:cs="Courier New"/>
                <w:sz w:val="16"/>
                <w:szCs w:val="16"/>
              </w:rPr>
              <w:br/>
              <w:t xml:space="preserve">домах,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(в расчете на 1 кв.  </w:t>
            </w:r>
            <w:r>
              <w:rPr>
                <w:rFonts w:ascii="Courier New" w:hAnsi="Courier New" w:cs="Courier New"/>
                <w:sz w:val="16"/>
                <w:szCs w:val="16"/>
              </w:rPr>
              <w:br/>
              <w:t>метр общей площади для фактических</w:t>
            </w:r>
            <w:r>
              <w:rPr>
                <w:rFonts w:ascii="Courier New" w:hAnsi="Courier New" w:cs="Courier New"/>
                <w:sz w:val="16"/>
                <w:szCs w:val="16"/>
              </w:rPr>
              <w:br/>
              <w:t xml:space="preserve">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D.26.1.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D.26.2.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60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D.27.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Изменение отношения уд. расхода ЭЭ</w:t>
            </w:r>
            <w:r>
              <w:rPr>
                <w:rFonts w:ascii="Courier New" w:hAnsi="Courier New" w:cs="Courier New"/>
                <w:sz w:val="16"/>
                <w:szCs w:val="16"/>
              </w:rPr>
              <w:br/>
              <w:t xml:space="preserve">в жилых домах, расчеты за которую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к удельному расходу </w:t>
            </w:r>
            <w:r>
              <w:rPr>
                <w:rFonts w:ascii="Courier New" w:hAnsi="Courier New" w:cs="Courier New"/>
                <w:sz w:val="16"/>
                <w:szCs w:val="16"/>
              </w:rPr>
              <w:br/>
              <w:t xml:space="preserve">ЭЭ в жилых домах, расчеты за      </w:t>
            </w:r>
            <w:r>
              <w:rPr>
                <w:rFonts w:ascii="Courier New" w:hAnsi="Courier New" w:cs="Courier New"/>
                <w:sz w:val="16"/>
                <w:szCs w:val="16"/>
              </w:rPr>
              <w:br/>
              <w:t xml:space="preserve">которую осуществляются с          </w:t>
            </w:r>
            <w:r>
              <w:rPr>
                <w:rFonts w:ascii="Courier New" w:hAnsi="Courier New" w:cs="Courier New"/>
                <w:sz w:val="16"/>
                <w:szCs w:val="16"/>
              </w:rPr>
              <w:br/>
              <w:t>использованием приборов учета (для</w:t>
            </w:r>
            <w:r>
              <w:rPr>
                <w:rFonts w:ascii="Courier New" w:hAnsi="Courier New" w:cs="Courier New"/>
                <w:sz w:val="16"/>
                <w:szCs w:val="16"/>
              </w:rPr>
              <w:br/>
              <w:t xml:space="preserve">фактических и сопоставимых        </w:t>
            </w:r>
            <w:r>
              <w:rPr>
                <w:rFonts w:ascii="Courier New" w:hAnsi="Courier New" w:cs="Courier New"/>
                <w:sz w:val="16"/>
                <w:szCs w:val="16"/>
              </w:rPr>
              <w:br/>
              <w:t xml:space="preserve">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D.27.1.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D.27.2.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D.28.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Уд. расход природного газа в жилых</w:t>
            </w:r>
            <w:r>
              <w:rPr>
                <w:rFonts w:ascii="Courier New" w:hAnsi="Courier New" w:cs="Courier New"/>
                <w:sz w:val="16"/>
                <w:szCs w:val="16"/>
              </w:rPr>
              <w:br/>
              <w:t xml:space="preserve">домах, расчеты за который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(в части МКД - с   </w:t>
            </w:r>
            <w:r>
              <w:rPr>
                <w:rFonts w:ascii="Courier New" w:hAnsi="Courier New" w:cs="Courier New"/>
                <w:sz w:val="16"/>
                <w:szCs w:val="16"/>
              </w:rPr>
              <w:br/>
              <w:t xml:space="preserve">использованием индивидуальных и   </w:t>
            </w:r>
            <w:r>
              <w:rPr>
                <w:rFonts w:ascii="Courier New" w:hAnsi="Courier New" w:cs="Courier New"/>
                <w:sz w:val="16"/>
                <w:szCs w:val="16"/>
              </w:rPr>
              <w:br/>
              <w:t xml:space="preserve">общих (для коммунальной квартиры) </w:t>
            </w:r>
            <w:r>
              <w:rPr>
                <w:rFonts w:ascii="Courier New" w:hAnsi="Courier New" w:cs="Courier New"/>
                <w:sz w:val="16"/>
                <w:szCs w:val="16"/>
              </w:rPr>
              <w:br/>
              <w:t xml:space="preserve">приборов учета) (в расчете        </w:t>
            </w:r>
            <w:r>
              <w:rPr>
                <w:rFonts w:ascii="Courier New" w:hAnsi="Courier New" w:cs="Courier New"/>
                <w:sz w:val="16"/>
                <w:szCs w:val="16"/>
              </w:rPr>
              <w:br/>
              <w:t xml:space="preserve">на 1 кв. 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96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D.29.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Уд. расход природного газа в жилых</w:t>
            </w:r>
            <w:r>
              <w:rPr>
                <w:rFonts w:ascii="Courier New" w:hAnsi="Courier New" w:cs="Courier New"/>
                <w:sz w:val="16"/>
                <w:szCs w:val="16"/>
              </w:rPr>
              <w:br/>
              <w:t xml:space="preserve">домах, расчеты за который         </w:t>
            </w:r>
            <w:r>
              <w:rPr>
                <w:rFonts w:ascii="Courier New" w:hAnsi="Courier New" w:cs="Courier New"/>
                <w:sz w:val="16"/>
                <w:szCs w:val="16"/>
              </w:rPr>
              <w:br/>
              <w:t xml:space="preserve">осуществляются с применением      </w:t>
            </w:r>
            <w:r>
              <w:rPr>
                <w:rFonts w:ascii="Courier New" w:hAnsi="Courier New" w:cs="Courier New"/>
                <w:sz w:val="16"/>
                <w:szCs w:val="16"/>
              </w:rPr>
              <w:br/>
              <w:t xml:space="preserve">расчетных способов (нормативов    </w:t>
            </w:r>
            <w:r>
              <w:rPr>
                <w:rFonts w:ascii="Courier New" w:hAnsi="Courier New" w:cs="Courier New"/>
                <w:sz w:val="16"/>
                <w:szCs w:val="16"/>
              </w:rPr>
              <w:br/>
              <w:t xml:space="preserve">потребления) (в расчете на 1 кв.  </w:t>
            </w:r>
            <w:r>
              <w:rPr>
                <w:rFonts w:ascii="Courier New" w:hAnsi="Courier New" w:cs="Courier New"/>
                <w:sz w:val="16"/>
                <w:szCs w:val="16"/>
              </w:rPr>
              <w:br/>
              <w:t xml:space="preserve">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4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D.30.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природного  </w:t>
            </w:r>
            <w:r>
              <w:rPr>
                <w:rFonts w:ascii="Courier New" w:hAnsi="Courier New" w:cs="Courier New"/>
                <w:sz w:val="16"/>
                <w:szCs w:val="16"/>
              </w:rPr>
              <w:br/>
              <w:t xml:space="preserve">газа в жилых домах, расчеты за    </w:t>
            </w:r>
            <w:r>
              <w:rPr>
                <w:rFonts w:ascii="Courier New" w:hAnsi="Courier New" w:cs="Courier New"/>
                <w:sz w:val="16"/>
                <w:szCs w:val="16"/>
              </w:rPr>
              <w:br/>
              <w:t xml:space="preserve">который осуществляются с          </w:t>
            </w:r>
            <w:r>
              <w:rPr>
                <w:rFonts w:ascii="Courier New" w:hAnsi="Courier New" w:cs="Courier New"/>
                <w:sz w:val="16"/>
                <w:szCs w:val="16"/>
              </w:rPr>
              <w:br/>
              <w:t xml:space="preserve">использованием приборов           </w:t>
            </w:r>
            <w:r>
              <w:rPr>
                <w:rFonts w:ascii="Courier New" w:hAnsi="Courier New" w:cs="Courier New"/>
                <w:sz w:val="16"/>
                <w:szCs w:val="16"/>
              </w:rPr>
              <w:br/>
              <w:t xml:space="preserve">учета (в части МКД - с            </w:t>
            </w:r>
            <w:r>
              <w:rPr>
                <w:rFonts w:ascii="Courier New" w:hAnsi="Courier New" w:cs="Courier New"/>
                <w:sz w:val="16"/>
                <w:szCs w:val="16"/>
              </w:rPr>
              <w:br/>
              <w:t xml:space="preserve">использованием индивидуальных и   </w:t>
            </w:r>
            <w:r>
              <w:rPr>
                <w:rFonts w:ascii="Courier New" w:hAnsi="Courier New" w:cs="Courier New"/>
                <w:sz w:val="16"/>
                <w:szCs w:val="16"/>
              </w:rPr>
              <w:br/>
              <w:t xml:space="preserve">общих (для коммунальной квартиры) </w:t>
            </w:r>
            <w:r>
              <w:rPr>
                <w:rFonts w:ascii="Courier New" w:hAnsi="Courier New" w:cs="Courier New"/>
                <w:sz w:val="16"/>
                <w:szCs w:val="16"/>
              </w:rPr>
              <w:br/>
              <w:t xml:space="preserve">приборов учета) (в расчете на 1   </w:t>
            </w:r>
            <w:r>
              <w:rPr>
                <w:rFonts w:ascii="Courier New" w:hAnsi="Courier New" w:cs="Courier New"/>
                <w:sz w:val="16"/>
                <w:szCs w:val="16"/>
              </w:rPr>
              <w:br/>
              <w:t xml:space="preserve">кв. метр общей площади)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D.30.1.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D.30.2.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2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D.31.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природного  </w:t>
            </w:r>
            <w:r>
              <w:rPr>
                <w:rFonts w:ascii="Courier New" w:hAnsi="Courier New" w:cs="Courier New"/>
                <w:sz w:val="16"/>
                <w:szCs w:val="16"/>
              </w:rPr>
              <w:br/>
              <w:t xml:space="preserve">газа в жилых домах, расчеты за    </w:t>
            </w:r>
            <w:r>
              <w:rPr>
                <w:rFonts w:ascii="Courier New" w:hAnsi="Courier New" w:cs="Courier New"/>
                <w:sz w:val="16"/>
                <w:szCs w:val="16"/>
              </w:rPr>
              <w:br/>
              <w:t xml:space="preserve">который осуществляются с          </w:t>
            </w:r>
            <w:r>
              <w:rPr>
                <w:rFonts w:ascii="Courier New" w:hAnsi="Courier New" w:cs="Courier New"/>
                <w:sz w:val="16"/>
                <w:szCs w:val="16"/>
              </w:rPr>
              <w:br/>
              <w:t xml:space="preserve">применением расчетных способов    </w:t>
            </w:r>
            <w:r>
              <w:rPr>
                <w:rFonts w:ascii="Courier New" w:hAnsi="Courier New" w:cs="Courier New"/>
                <w:sz w:val="16"/>
                <w:szCs w:val="16"/>
              </w:rPr>
              <w:br/>
              <w:t xml:space="preserve">(нормативов потребления) (в       </w:t>
            </w:r>
            <w:r>
              <w:rPr>
                <w:rFonts w:ascii="Courier New" w:hAnsi="Courier New" w:cs="Courier New"/>
                <w:sz w:val="16"/>
                <w:szCs w:val="16"/>
              </w:rPr>
              <w:br/>
              <w:t xml:space="preserve">расчете на 1 кв. метр общей       </w:t>
            </w:r>
            <w:r>
              <w:rPr>
                <w:rFonts w:ascii="Courier New" w:hAnsi="Courier New" w:cs="Courier New"/>
                <w:sz w:val="16"/>
                <w:szCs w:val="16"/>
              </w:rPr>
              <w:br/>
              <w:t xml:space="preserve">площади для фактических и         </w:t>
            </w:r>
            <w:r>
              <w:rPr>
                <w:rFonts w:ascii="Courier New" w:hAnsi="Courier New" w:cs="Courier New"/>
                <w:sz w:val="16"/>
                <w:szCs w:val="16"/>
              </w:rPr>
              <w:br/>
              <w:t xml:space="preserve">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D.31.1.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D.31.2.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тыс. куб.     </w:t>
            </w:r>
            <w:r>
              <w:rPr>
                <w:rFonts w:ascii="Courier New" w:hAnsi="Courier New" w:cs="Courier New"/>
                <w:sz w:val="16"/>
                <w:szCs w:val="16"/>
              </w:rPr>
              <w:br/>
              <w:t xml:space="preserve">м/кв.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rHeight w:val="144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D.32.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отношения уд. расхода   </w:t>
            </w:r>
            <w:r>
              <w:rPr>
                <w:rFonts w:ascii="Courier New" w:hAnsi="Courier New" w:cs="Courier New"/>
                <w:sz w:val="16"/>
                <w:szCs w:val="16"/>
              </w:rPr>
              <w:br/>
              <w:t xml:space="preserve">природного газа в жилых домах,    </w:t>
            </w:r>
            <w:r>
              <w:rPr>
                <w:rFonts w:ascii="Courier New" w:hAnsi="Courier New" w:cs="Courier New"/>
                <w:sz w:val="16"/>
                <w:szCs w:val="16"/>
              </w:rPr>
              <w:br/>
              <w:t xml:space="preserve">расчеты за который осуществляются </w:t>
            </w:r>
            <w:r>
              <w:rPr>
                <w:rFonts w:ascii="Courier New" w:hAnsi="Courier New" w:cs="Courier New"/>
                <w:sz w:val="16"/>
                <w:szCs w:val="16"/>
              </w:rPr>
              <w:br/>
              <w:t xml:space="preserve">с применением расчетных способов  </w:t>
            </w:r>
            <w:r>
              <w:rPr>
                <w:rFonts w:ascii="Courier New" w:hAnsi="Courier New" w:cs="Courier New"/>
                <w:sz w:val="16"/>
                <w:szCs w:val="16"/>
              </w:rPr>
              <w:br/>
              <w:t xml:space="preserve">(нормативов потребления), к уд.   </w:t>
            </w:r>
            <w:r>
              <w:rPr>
                <w:rFonts w:ascii="Courier New" w:hAnsi="Courier New" w:cs="Courier New"/>
                <w:sz w:val="16"/>
                <w:szCs w:val="16"/>
              </w:rPr>
              <w:br/>
              <w:t xml:space="preserve">расходу природного газа в жилых   </w:t>
            </w:r>
            <w:r>
              <w:rPr>
                <w:rFonts w:ascii="Courier New" w:hAnsi="Courier New" w:cs="Courier New"/>
                <w:sz w:val="16"/>
                <w:szCs w:val="16"/>
              </w:rPr>
              <w:br/>
              <w:t xml:space="preserve">домах, расчеты за который         </w:t>
            </w:r>
            <w:r>
              <w:rPr>
                <w:rFonts w:ascii="Courier New" w:hAnsi="Courier New" w:cs="Courier New"/>
                <w:sz w:val="16"/>
                <w:szCs w:val="16"/>
              </w:rPr>
              <w:br/>
              <w:t xml:space="preserve">осуществляются с использованием   </w:t>
            </w:r>
            <w:r>
              <w:rPr>
                <w:rFonts w:ascii="Courier New" w:hAnsi="Courier New" w:cs="Courier New"/>
                <w:sz w:val="16"/>
                <w:szCs w:val="16"/>
              </w:rPr>
              <w:br/>
              <w:t xml:space="preserve">приборов учета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D.32.1.</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фактических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D.32.2.</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для сопоставимых условий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r>
      <w:tr w:rsidR="00194C07">
        <w:tblPrEx>
          <w:tblCellMar>
            <w:top w:w="0" w:type="dxa"/>
            <w:bottom w:w="0" w:type="dxa"/>
          </w:tblCellMar>
        </w:tblPrEx>
        <w:trPr>
          <w:tblCellSpacing w:w="5" w:type="nil"/>
        </w:trPr>
        <w:tc>
          <w:tcPr>
            <w:tcW w:w="16920" w:type="dxa"/>
            <w:gridSpan w:val="1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Группа Е. Целевые показатели в области энергосбережения и повышения энергетической эффективности в системах коммунальной инфраструктуры                               </w:t>
            </w: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Е.1.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топлива на  </w:t>
            </w:r>
            <w:r>
              <w:rPr>
                <w:rFonts w:ascii="Courier New" w:hAnsi="Courier New" w:cs="Courier New"/>
                <w:sz w:val="16"/>
                <w:szCs w:val="16"/>
              </w:rPr>
              <w:br/>
              <w:t xml:space="preserve">выработку ЭЭ тепловыми            </w:t>
            </w:r>
            <w:r>
              <w:rPr>
                <w:rFonts w:ascii="Courier New" w:hAnsi="Courier New" w:cs="Courier New"/>
                <w:sz w:val="16"/>
                <w:szCs w:val="16"/>
              </w:rPr>
              <w:br/>
              <w:t xml:space="preserve">электростанциями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г.у.т./кВтч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Е.2.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Изменение уд. расхода топлива на  </w:t>
            </w:r>
            <w:r>
              <w:rPr>
                <w:rFonts w:ascii="Courier New" w:hAnsi="Courier New" w:cs="Courier New"/>
                <w:sz w:val="16"/>
                <w:szCs w:val="16"/>
              </w:rPr>
              <w:br/>
              <w:t xml:space="preserve">выработку ТЭ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г.у.т./Гкал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3,04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Е.3.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r>
              <w:rPr>
                <w:rFonts w:ascii="Courier New" w:hAnsi="Courier New" w:cs="Courier New"/>
                <w:sz w:val="16"/>
                <w:szCs w:val="16"/>
              </w:rPr>
              <w:br/>
              <w:t xml:space="preserve">объема потерь ЭЭ при ее передаче  </w:t>
            </w:r>
            <w:r>
              <w:rPr>
                <w:rFonts w:ascii="Courier New" w:hAnsi="Courier New" w:cs="Courier New"/>
                <w:sz w:val="16"/>
                <w:szCs w:val="16"/>
              </w:rPr>
              <w:br/>
              <w:t xml:space="preserve">по распределительным сетям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кВтч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Е.4.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r>
              <w:rPr>
                <w:rFonts w:ascii="Courier New" w:hAnsi="Courier New" w:cs="Courier New"/>
                <w:sz w:val="16"/>
                <w:szCs w:val="16"/>
              </w:rPr>
              <w:br/>
              <w:t xml:space="preserve">объема потерь ТЭ при ее передаче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Гкалч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295,00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17841,00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-4788,54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-4788,54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-4788,54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-4788,54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-4788,54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Е.5.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изменения фактического   </w:t>
            </w:r>
            <w:r>
              <w:rPr>
                <w:rFonts w:ascii="Courier New" w:hAnsi="Courier New" w:cs="Courier New"/>
                <w:sz w:val="16"/>
                <w:szCs w:val="16"/>
              </w:rPr>
              <w:br/>
              <w:t>объема потерь воды при ее передаче</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куб. м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-1268770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-1209214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677361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-447717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-447717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-447717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-447717    </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-447717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Е.6.   </w:t>
            </w:r>
          </w:p>
        </w:tc>
        <w:tc>
          <w:tcPr>
            <w:tcW w:w="338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Динамика изменения объемов ЭЭ,    </w:t>
            </w:r>
            <w:r>
              <w:rPr>
                <w:rFonts w:ascii="Courier New" w:hAnsi="Courier New" w:cs="Courier New"/>
                <w:sz w:val="16"/>
                <w:szCs w:val="16"/>
              </w:rPr>
              <w:br/>
              <w:t xml:space="preserve">используемой при передаче         </w:t>
            </w:r>
            <w:r>
              <w:rPr>
                <w:rFonts w:ascii="Courier New" w:hAnsi="Courier New" w:cs="Courier New"/>
                <w:sz w:val="16"/>
                <w:szCs w:val="16"/>
              </w:rPr>
              <w:br/>
              <w:t xml:space="preserve">(транспортировке) воды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кВт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-171418,00</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-824727,00</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2720366,00</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-1034972,55</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-1034972,55</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-1034972,55</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-1034972,55</w:t>
            </w:r>
          </w:p>
        </w:tc>
        <w:tc>
          <w:tcPr>
            <w:tcW w:w="122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-1034972,55</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3.4. Временной график реализации мероприятий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2914"/>
        <w:gridCol w:w="940"/>
        <w:gridCol w:w="940"/>
        <w:gridCol w:w="940"/>
        <w:gridCol w:w="940"/>
        <w:gridCol w:w="940"/>
        <w:gridCol w:w="940"/>
        <w:gridCol w:w="1316"/>
        <w:gridCol w:w="1316"/>
        <w:gridCol w:w="940"/>
        <w:gridCol w:w="940"/>
        <w:gridCol w:w="940"/>
      </w:tblGrid>
      <w:tr w:rsidR="00194C07">
        <w:tblPrEx>
          <w:tblCellMar>
            <w:top w:w="0" w:type="dxa"/>
            <w:bottom w:w="0" w:type="dxa"/>
          </w:tblCellMar>
        </w:tblPrEx>
        <w:trPr>
          <w:trHeight w:val="320"/>
          <w:tblCellSpacing w:w="5" w:type="nil"/>
        </w:trPr>
        <w:tc>
          <w:tcPr>
            <w:tcW w:w="56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 xml:space="preserve">п/п </w:t>
            </w:r>
          </w:p>
        </w:tc>
        <w:tc>
          <w:tcPr>
            <w:tcW w:w="291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Наименование мероприятия по  </w:t>
            </w:r>
            <w:r>
              <w:rPr>
                <w:rFonts w:ascii="Courier New" w:hAnsi="Courier New" w:cs="Courier New"/>
                <w:sz w:val="16"/>
                <w:szCs w:val="16"/>
              </w:rPr>
              <w:br/>
              <w:t xml:space="preserve">энергосбережению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2010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2011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2012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2013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2014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2015 г. </w:t>
            </w:r>
          </w:p>
        </w:tc>
        <w:tc>
          <w:tcPr>
            <w:tcW w:w="131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2016 г.     </w:t>
            </w:r>
          </w:p>
        </w:tc>
        <w:tc>
          <w:tcPr>
            <w:tcW w:w="131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2017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2018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2019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2020 г. </w:t>
            </w: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      </w:t>
            </w: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14006"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Организационные, технические и нормативно-правовые основы энергосбережения                                                              </w:t>
            </w:r>
          </w:p>
        </w:tc>
      </w:tr>
      <w:tr w:rsidR="00194C07">
        <w:tblPrEx>
          <w:tblCellMar>
            <w:top w:w="0" w:type="dxa"/>
            <w:bottom w:w="0" w:type="dxa"/>
          </w:tblCellMar>
        </w:tblPrEx>
        <w:trPr>
          <w:trHeight w:val="288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1.1.</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регулярной       </w:t>
            </w:r>
            <w:r>
              <w:rPr>
                <w:rFonts w:ascii="Courier New" w:hAnsi="Courier New" w:cs="Courier New"/>
                <w:sz w:val="16"/>
                <w:szCs w:val="16"/>
              </w:rPr>
              <w:br/>
              <w:t>разработки и распространения:</w:t>
            </w:r>
            <w:r>
              <w:rPr>
                <w:rFonts w:ascii="Courier New" w:hAnsi="Courier New" w:cs="Courier New"/>
                <w:sz w:val="16"/>
                <w:szCs w:val="16"/>
              </w:rPr>
              <w:br/>
              <w:t>- информации об установленных</w:t>
            </w:r>
            <w:r>
              <w:rPr>
                <w:rFonts w:ascii="Courier New" w:hAnsi="Courier New" w:cs="Courier New"/>
                <w:sz w:val="16"/>
                <w:szCs w:val="16"/>
              </w:rPr>
              <w:br/>
            </w:r>
            <w:hyperlink r:id="rId33" w:history="1">
              <w:r>
                <w:rPr>
                  <w:rFonts w:ascii="Courier New" w:hAnsi="Courier New" w:cs="Courier New"/>
                  <w:color w:val="0000FF"/>
                  <w:sz w:val="16"/>
                  <w:szCs w:val="16"/>
                </w:rPr>
                <w:t>261-ФЗ</w:t>
              </w:r>
            </w:hyperlink>
            <w:r>
              <w:rPr>
                <w:rFonts w:ascii="Courier New" w:hAnsi="Courier New" w:cs="Courier New"/>
                <w:sz w:val="16"/>
                <w:szCs w:val="16"/>
              </w:rPr>
              <w:t xml:space="preserve"> правах и обязанностях </w:t>
            </w:r>
            <w:r>
              <w:rPr>
                <w:rFonts w:ascii="Courier New" w:hAnsi="Courier New" w:cs="Courier New"/>
                <w:sz w:val="16"/>
                <w:szCs w:val="16"/>
              </w:rPr>
              <w:br/>
              <w:t xml:space="preserve">физических лиц, о            </w:t>
            </w:r>
            <w:r>
              <w:rPr>
                <w:rFonts w:ascii="Courier New" w:hAnsi="Courier New" w:cs="Courier New"/>
                <w:sz w:val="16"/>
                <w:szCs w:val="16"/>
              </w:rPr>
              <w:br/>
              <w:t xml:space="preserve">требованиях, предъявляемых к </w:t>
            </w:r>
            <w:r>
              <w:rPr>
                <w:rFonts w:ascii="Courier New" w:hAnsi="Courier New" w:cs="Courier New"/>
                <w:sz w:val="16"/>
                <w:szCs w:val="16"/>
              </w:rPr>
              <w:br/>
              <w:t xml:space="preserve">собственникам жилых домов,   </w:t>
            </w:r>
            <w:r>
              <w:rPr>
                <w:rFonts w:ascii="Courier New" w:hAnsi="Courier New" w:cs="Courier New"/>
                <w:sz w:val="16"/>
                <w:szCs w:val="16"/>
              </w:rPr>
              <w:br/>
              <w:t xml:space="preserve">собственникам помещений в    </w:t>
            </w:r>
            <w:r>
              <w:rPr>
                <w:rFonts w:ascii="Courier New" w:hAnsi="Courier New" w:cs="Courier New"/>
                <w:sz w:val="16"/>
                <w:szCs w:val="16"/>
              </w:rPr>
              <w:br/>
              <w:t>многоквартирных домах, лицам,</w:t>
            </w:r>
            <w:r>
              <w:rPr>
                <w:rFonts w:ascii="Courier New" w:hAnsi="Courier New" w:cs="Courier New"/>
                <w:sz w:val="16"/>
                <w:szCs w:val="16"/>
              </w:rPr>
              <w:br/>
              <w:t xml:space="preserve">ответственным за содержание  </w:t>
            </w:r>
            <w:r>
              <w:rPr>
                <w:rFonts w:ascii="Courier New" w:hAnsi="Courier New" w:cs="Courier New"/>
                <w:sz w:val="16"/>
                <w:szCs w:val="16"/>
              </w:rPr>
              <w:br/>
              <w:t xml:space="preserve">многоквартирных домов, и об  </w:t>
            </w:r>
            <w:r>
              <w:rPr>
                <w:rFonts w:ascii="Courier New" w:hAnsi="Courier New" w:cs="Courier New"/>
                <w:sz w:val="16"/>
                <w:szCs w:val="16"/>
              </w:rPr>
              <w:br/>
              <w:t xml:space="preserve">иных требованиях </w:t>
            </w:r>
            <w:hyperlink r:id="rId34" w:history="1">
              <w:r>
                <w:rPr>
                  <w:rFonts w:ascii="Courier New" w:hAnsi="Courier New" w:cs="Courier New"/>
                  <w:color w:val="0000FF"/>
                  <w:sz w:val="16"/>
                  <w:szCs w:val="16"/>
                </w:rPr>
                <w:t>261-ФЗ</w:t>
              </w:r>
            </w:hyperlink>
            <w:r>
              <w:rPr>
                <w:rFonts w:ascii="Courier New" w:hAnsi="Courier New" w:cs="Courier New"/>
                <w:sz w:val="16"/>
                <w:szCs w:val="16"/>
              </w:rPr>
              <w:t xml:space="preserve">;     </w:t>
            </w:r>
            <w:r>
              <w:rPr>
                <w:rFonts w:ascii="Courier New" w:hAnsi="Courier New" w:cs="Courier New"/>
                <w:sz w:val="16"/>
                <w:szCs w:val="16"/>
              </w:rPr>
              <w:br/>
              <w:t xml:space="preserve">- социальной рекламы в       </w:t>
            </w:r>
            <w:r>
              <w:rPr>
                <w:rFonts w:ascii="Courier New" w:hAnsi="Courier New" w:cs="Courier New"/>
                <w:sz w:val="16"/>
                <w:szCs w:val="16"/>
              </w:rPr>
              <w:br/>
              <w:t xml:space="preserve">области энергосбережения и   </w:t>
            </w:r>
            <w:r>
              <w:rPr>
                <w:rFonts w:ascii="Courier New" w:hAnsi="Courier New" w:cs="Courier New"/>
                <w:sz w:val="16"/>
                <w:szCs w:val="16"/>
              </w:rPr>
              <w:br/>
              <w:t>повышения энергоэффективности</w:t>
            </w:r>
            <w:r>
              <w:rPr>
                <w:rFonts w:ascii="Courier New" w:hAnsi="Courier New" w:cs="Courier New"/>
                <w:sz w:val="16"/>
                <w:szCs w:val="16"/>
              </w:rPr>
              <w:br/>
              <w:t xml:space="preserve">с использованием различных   </w:t>
            </w:r>
            <w:r>
              <w:rPr>
                <w:rFonts w:ascii="Courier New" w:hAnsi="Courier New" w:cs="Courier New"/>
                <w:sz w:val="16"/>
                <w:szCs w:val="16"/>
              </w:rPr>
              <w:br/>
              <w:t xml:space="preserve">каналов распространения      </w:t>
            </w:r>
            <w:r>
              <w:rPr>
                <w:rFonts w:ascii="Courier New" w:hAnsi="Courier New" w:cs="Courier New"/>
                <w:sz w:val="16"/>
                <w:szCs w:val="16"/>
              </w:rPr>
              <w:br/>
              <w:t xml:space="preserve">информации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ежеквар-    </w:t>
            </w:r>
            <w:r>
              <w:rPr>
                <w:rFonts w:ascii="Courier New" w:hAnsi="Courier New" w:cs="Courier New"/>
                <w:sz w:val="16"/>
                <w:szCs w:val="16"/>
              </w:rPr>
              <w:br/>
              <w:t xml:space="preserve">тально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ежеквар-    </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ежеквар-</w:t>
            </w:r>
            <w:r>
              <w:rPr>
                <w:rFonts w:ascii="Courier New" w:hAnsi="Courier New" w:cs="Courier New"/>
                <w:sz w:val="16"/>
                <w:szCs w:val="16"/>
              </w:rPr>
              <w:br/>
              <w:t xml:space="preserve">тально  </w:t>
            </w:r>
          </w:p>
        </w:tc>
      </w:tr>
      <w:tr w:rsidR="00194C07">
        <w:tblPrEx>
          <w:tblCellMar>
            <w:top w:w="0" w:type="dxa"/>
            <w:bottom w:w="0" w:type="dxa"/>
          </w:tblCellMar>
        </w:tblPrEx>
        <w:trPr>
          <w:trHeight w:val="80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1.2.</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регламента        </w:t>
            </w:r>
            <w:r>
              <w:rPr>
                <w:rFonts w:ascii="Courier New" w:hAnsi="Courier New" w:cs="Courier New"/>
                <w:sz w:val="16"/>
                <w:szCs w:val="16"/>
              </w:rPr>
              <w:br/>
              <w:t xml:space="preserve">утилизации компактных        </w:t>
            </w:r>
            <w:r>
              <w:rPr>
                <w:rFonts w:ascii="Courier New" w:hAnsi="Courier New" w:cs="Courier New"/>
                <w:sz w:val="16"/>
                <w:szCs w:val="16"/>
              </w:rPr>
              <w:br/>
              <w:t xml:space="preserve">люминесцентных ламп          </w:t>
            </w:r>
            <w:r>
              <w:rPr>
                <w:rFonts w:ascii="Courier New" w:hAnsi="Courier New" w:cs="Courier New"/>
                <w:sz w:val="16"/>
                <w:szCs w:val="16"/>
              </w:rPr>
              <w:br/>
              <w:t xml:space="preserve">(ртутьсодержащие             </w:t>
            </w:r>
            <w:r>
              <w:rPr>
                <w:rFonts w:ascii="Courier New" w:hAnsi="Courier New" w:cs="Courier New"/>
                <w:sz w:val="16"/>
                <w:szCs w:val="16"/>
              </w:rPr>
              <w:br/>
              <w:t xml:space="preserve">энергосберегающие лампы)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1.3.</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схемы             </w:t>
            </w:r>
            <w:r>
              <w:rPr>
                <w:rFonts w:ascii="Courier New" w:hAnsi="Courier New" w:cs="Courier New"/>
                <w:sz w:val="16"/>
                <w:szCs w:val="16"/>
              </w:rPr>
              <w:br/>
              <w:t xml:space="preserve">теплоснабжения города Пскова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14006"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бюджетной сфере                                                                                         </w:t>
            </w:r>
          </w:p>
        </w:tc>
      </w:tr>
      <w:tr w:rsidR="00194C07">
        <w:tblPrEx>
          <w:tblCellMar>
            <w:top w:w="0" w:type="dxa"/>
            <w:bottom w:w="0" w:type="dxa"/>
          </w:tblCellMar>
        </w:tblPrEx>
        <w:trPr>
          <w:trHeight w:val="80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2.1.</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Оснащение зданий, строений,  </w:t>
            </w:r>
            <w:r>
              <w:rPr>
                <w:rFonts w:ascii="Courier New" w:hAnsi="Courier New" w:cs="Courier New"/>
                <w:sz w:val="16"/>
                <w:szCs w:val="16"/>
              </w:rPr>
              <w:br/>
              <w:t xml:space="preserve">сооружений приборами учета   </w:t>
            </w:r>
            <w:r>
              <w:rPr>
                <w:rFonts w:ascii="Courier New" w:hAnsi="Courier New" w:cs="Courier New"/>
                <w:sz w:val="16"/>
                <w:szCs w:val="16"/>
              </w:rPr>
              <w:br/>
              <w:t xml:space="preserve">используемых энергетических  </w:t>
            </w:r>
            <w:r>
              <w:rPr>
                <w:rFonts w:ascii="Courier New" w:hAnsi="Courier New" w:cs="Courier New"/>
                <w:sz w:val="16"/>
                <w:szCs w:val="16"/>
              </w:rPr>
              <w:br/>
              <w:t xml:space="preserve">ресурсов, финансируемых за   </w:t>
            </w:r>
            <w:r>
              <w:rPr>
                <w:rFonts w:ascii="Courier New" w:hAnsi="Courier New" w:cs="Courier New"/>
                <w:sz w:val="16"/>
                <w:szCs w:val="16"/>
              </w:rPr>
              <w:br/>
              <w:t xml:space="preserve">счет бюджета города Пскова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2.2.</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снижения         </w:t>
            </w:r>
            <w:r>
              <w:rPr>
                <w:rFonts w:ascii="Courier New" w:hAnsi="Courier New" w:cs="Courier New"/>
                <w:sz w:val="16"/>
                <w:szCs w:val="16"/>
              </w:rPr>
              <w:br/>
              <w:t>потребления ресурсов на 15% с</w:t>
            </w:r>
            <w:r>
              <w:rPr>
                <w:rFonts w:ascii="Courier New" w:hAnsi="Courier New" w:cs="Courier New"/>
                <w:sz w:val="16"/>
                <w:szCs w:val="16"/>
              </w:rPr>
              <w:br/>
              <w:t xml:space="preserve">ежегодным снижением на 3% в  </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76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2.3.</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энергетических    </w:t>
            </w:r>
            <w:r>
              <w:rPr>
                <w:rFonts w:ascii="Courier New" w:hAnsi="Courier New" w:cs="Courier New"/>
                <w:sz w:val="16"/>
                <w:szCs w:val="16"/>
              </w:rPr>
              <w:br/>
              <w:t xml:space="preserve">обследований зданий,         </w:t>
            </w:r>
            <w:r>
              <w:rPr>
                <w:rFonts w:ascii="Courier New" w:hAnsi="Courier New" w:cs="Courier New"/>
                <w:sz w:val="16"/>
                <w:szCs w:val="16"/>
              </w:rPr>
              <w:br/>
              <w:t xml:space="preserve">строений, сооружений (сбор и </w:t>
            </w:r>
            <w:r>
              <w:rPr>
                <w:rFonts w:ascii="Courier New" w:hAnsi="Courier New" w:cs="Courier New"/>
                <w:sz w:val="16"/>
                <w:szCs w:val="16"/>
              </w:rPr>
              <w:br/>
              <w:t xml:space="preserve">анализ информации об         </w:t>
            </w:r>
            <w:r>
              <w:rPr>
                <w:rFonts w:ascii="Courier New" w:hAnsi="Courier New" w:cs="Courier New"/>
                <w:sz w:val="16"/>
                <w:szCs w:val="16"/>
              </w:rPr>
              <w:br/>
              <w:t xml:space="preserve">энергопотреблении зданий,    </w:t>
            </w:r>
            <w:r>
              <w:rPr>
                <w:rFonts w:ascii="Courier New" w:hAnsi="Courier New" w:cs="Courier New"/>
                <w:sz w:val="16"/>
                <w:szCs w:val="16"/>
              </w:rPr>
              <w:br/>
              <w:t xml:space="preserve">строений, сооружений, в том  </w:t>
            </w:r>
            <w:r>
              <w:rPr>
                <w:rFonts w:ascii="Courier New" w:hAnsi="Courier New" w:cs="Courier New"/>
                <w:sz w:val="16"/>
                <w:szCs w:val="16"/>
              </w:rPr>
              <w:br/>
              <w:t xml:space="preserve">числе их ранжирование по     </w:t>
            </w:r>
            <w:r>
              <w:rPr>
                <w:rFonts w:ascii="Courier New" w:hAnsi="Courier New" w:cs="Courier New"/>
                <w:sz w:val="16"/>
                <w:szCs w:val="16"/>
              </w:rPr>
              <w:br/>
              <w:t>удельному энергопотреблению и</w:t>
            </w:r>
            <w:r>
              <w:rPr>
                <w:rFonts w:ascii="Courier New" w:hAnsi="Courier New" w:cs="Courier New"/>
                <w:sz w:val="16"/>
                <w:szCs w:val="16"/>
              </w:rPr>
              <w:br/>
              <w:t xml:space="preserve">очередности проведения       </w:t>
            </w:r>
            <w:r>
              <w:rPr>
                <w:rFonts w:ascii="Courier New" w:hAnsi="Courier New" w:cs="Courier New"/>
                <w:sz w:val="16"/>
                <w:szCs w:val="16"/>
              </w:rPr>
              <w:br/>
              <w:t xml:space="preserve">мероприятий по               </w:t>
            </w:r>
            <w:r>
              <w:rPr>
                <w:rFonts w:ascii="Courier New" w:hAnsi="Courier New" w:cs="Courier New"/>
                <w:sz w:val="16"/>
                <w:szCs w:val="16"/>
              </w:rPr>
              <w:br/>
            </w:r>
            <w:r>
              <w:rPr>
                <w:rFonts w:ascii="Courier New" w:hAnsi="Courier New" w:cs="Courier New"/>
                <w:sz w:val="16"/>
                <w:szCs w:val="16"/>
              </w:rPr>
              <w:lastRenderedPageBreak/>
              <w:t xml:space="preserve">энергосбережению)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вторичное   </w:t>
            </w:r>
            <w:r>
              <w:rPr>
                <w:rFonts w:ascii="Courier New" w:hAnsi="Courier New" w:cs="Courier New"/>
                <w:sz w:val="16"/>
                <w:szCs w:val="16"/>
              </w:rPr>
              <w:br/>
              <w:t>обследование</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вторичное   </w:t>
            </w:r>
            <w:r>
              <w:rPr>
                <w:rFonts w:ascii="Courier New" w:hAnsi="Courier New" w:cs="Courier New"/>
                <w:sz w:val="16"/>
                <w:szCs w:val="16"/>
              </w:rPr>
              <w:br/>
              <w:t>обследование</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2.4.</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и корректировка   </w:t>
            </w:r>
            <w:r>
              <w:rPr>
                <w:rFonts w:ascii="Courier New" w:hAnsi="Courier New" w:cs="Courier New"/>
                <w:sz w:val="16"/>
                <w:szCs w:val="16"/>
              </w:rPr>
              <w:br/>
              <w:t xml:space="preserve">программ по энергосбережению </w:t>
            </w:r>
            <w:r>
              <w:rPr>
                <w:rFonts w:ascii="Courier New" w:hAnsi="Courier New" w:cs="Courier New"/>
                <w:sz w:val="16"/>
                <w:szCs w:val="16"/>
              </w:rPr>
              <w:br/>
              <w:t xml:space="preserve">и повышению энергетической   </w:t>
            </w:r>
            <w:r>
              <w:rPr>
                <w:rFonts w:ascii="Courier New" w:hAnsi="Courier New" w:cs="Courier New"/>
                <w:sz w:val="16"/>
                <w:szCs w:val="16"/>
              </w:rPr>
              <w:br/>
              <w:t xml:space="preserve">эффективности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14006"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жилищной сфере                                                                                          </w:t>
            </w:r>
          </w:p>
        </w:tc>
      </w:tr>
      <w:tr w:rsidR="00194C07">
        <w:tblPrEx>
          <w:tblCellMar>
            <w:top w:w="0" w:type="dxa"/>
            <w:bottom w:w="0" w:type="dxa"/>
          </w:tblCellMar>
        </w:tblPrEx>
        <w:trPr>
          <w:trHeight w:val="160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3.1.</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и доведение до    </w:t>
            </w:r>
            <w:r>
              <w:rPr>
                <w:rFonts w:ascii="Courier New" w:hAnsi="Courier New" w:cs="Courier New"/>
                <w:sz w:val="16"/>
                <w:szCs w:val="16"/>
              </w:rPr>
              <w:br/>
              <w:t xml:space="preserve">собственников помещений в    </w:t>
            </w:r>
            <w:r>
              <w:rPr>
                <w:rFonts w:ascii="Courier New" w:hAnsi="Courier New" w:cs="Courier New"/>
                <w:sz w:val="16"/>
                <w:szCs w:val="16"/>
              </w:rPr>
              <w:br/>
              <w:t xml:space="preserve">многоквартирном доме         </w:t>
            </w:r>
            <w:r>
              <w:rPr>
                <w:rFonts w:ascii="Courier New" w:hAnsi="Courier New" w:cs="Courier New"/>
                <w:sz w:val="16"/>
                <w:szCs w:val="16"/>
              </w:rPr>
              <w:br/>
              <w:t>предложений о мероприятиях по</w:t>
            </w:r>
            <w:r>
              <w:rPr>
                <w:rFonts w:ascii="Courier New" w:hAnsi="Courier New" w:cs="Courier New"/>
                <w:sz w:val="16"/>
                <w:szCs w:val="16"/>
              </w:rPr>
              <w:br/>
              <w:t xml:space="preserve">энергосбережению с указанием </w:t>
            </w:r>
            <w:r>
              <w:rPr>
                <w:rFonts w:ascii="Courier New" w:hAnsi="Courier New" w:cs="Courier New"/>
                <w:sz w:val="16"/>
                <w:szCs w:val="16"/>
              </w:rPr>
              <w:br/>
              <w:t xml:space="preserve">расходов, ожидаемого объема  </w:t>
            </w:r>
            <w:r>
              <w:rPr>
                <w:rFonts w:ascii="Courier New" w:hAnsi="Courier New" w:cs="Courier New"/>
                <w:sz w:val="16"/>
                <w:szCs w:val="16"/>
              </w:rPr>
              <w:br/>
              <w:t xml:space="preserve">снижения потребления         </w:t>
            </w:r>
            <w:r>
              <w:rPr>
                <w:rFonts w:ascii="Courier New" w:hAnsi="Courier New" w:cs="Courier New"/>
                <w:sz w:val="16"/>
                <w:szCs w:val="16"/>
              </w:rPr>
              <w:br/>
              <w:t xml:space="preserve">энергоресурсов и сроков      </w:t>
            </w:r>
            <w:r>
              <w:rPr>
                <w:rFonts w:ascii="Courier New" w:hAnsi="Courier New" w:cs="Courier New"/>
                <w:sz w:val="16"/>
                <w:szCs w:val="16"/>
              </w:rPr>
              <w:br/>
              <w:t xml:space="preserve">окупаемости не реже 1 раза в </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1   </w:t>
            </w:r>
            <w:r>
              <w:rPr>
                <w:rFonts w:ascii="Courier New" w:hAnsi="Courier New" w:cs="Courier New"/>
                <w:sz w:val="16"/>
                <w:szCs w:val="16"/>
              </w:rPr>
              <w:br/>
              <w:t xml:space="preserve">раза в год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1   </w:t>
            </w:r>
            <w:r>
              <w:rPr>
                <w:rFonts w:ascii="Courier New" w:hAnsi="Courier New" w:cs="Courier New"/>
                <w:sz w:val="16"/>
                <w:szCs w:val="16"/>
              </w:rPr>
              <w:br/>
              <w:t xml:space="preserve">раза в 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не реже </w:t>
            </w:r>
            <w:r>
              <w:rPr>
                <w:rFonts w:ascii="Courier New" w:hAnsi="Courier New" w:cs="Courier New"/>
                <w:sz w:val="16"/>
                <w:szCs w:val="16"/>
              </w:rPr>
              <w:br/>
              <w:t>1 раза в</w:t>
            </w:r>
            <w:r>
              <w:rPr>
                <w:rFonts w:ascii="Courier New" w:hAnsi="Courier New" w:cs="Courier New"/>
                <w:sz w:val="16"/>
                <w:szCs w:val="16"/>
              </w:rPr>
              <w:br/>
              <w:t xml:space="preserve">год     </w:t>
            </w:r>
          </w:p>
        </w:tc>
      </w:tr>
      <w:tr w:rsidR="00194C07">
        <w:tblPrEx>
          <w:tblCellMar>
            <w:top w:w="0" w:type="dxa"/>
            <w:bottom w:w="0" w:type="dxa"/>
          </w:tblCellMar>
        </w:tblPrEx>
        <w:trPr>
          <w:trHeight w:val="64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3.2.</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Содействие привлечению       </w:t>
            </w:r>
            <w:r>
              <w:rPr>
                <w:rFonts w:ascii="Courier New" w:hAnsi="Courier New" w:cs="Courier New"/>
                <w:sz w:val="16"/>
                <w:szCs w:val="16"/>
              </w:rPr>
              <w:br/>
              <w:t xml:space="preserve">частных инвестиций, в том    </w:t>
            </w:r>
            <w:r>
              <w:rPr>
                <w:rFonts w:ascii="Courier New" w:hAnsi="Courier New" w:cs="Courier New"/>
                <w:sz w:val="16"/>
                <w:szCs w:val="16"/>
              </w:rPr>
              <w:br/>
              <w:t xml:space="preserve">числе в рамках реализации    </w:t>
            </w:r>
            <w:r>
              <w:rPr>
                <w:rFonts w:ascii="Courier New" w:hAnsi="Courier New" w:cs="Courier New"/>
                <w:sz w:val="16"/>
                <w:szCs w:val="16"/>
              </w:rPr>
              <w:br/>
              <w:t xml:space="preserve">энергосервисных договоров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3.3.</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Размещение на фасадах        </w:t>
            </w:r>
            <w:r>
              <w:rPr>
                <w:rFonts w:ascii="Courier New" w:hAnsi="Courier New" w:cs="Courier New"/>
                <w:sz w:val="16"/>
                <w:szCs w:val="16"/>
              </w:rPr>
              <w:br/>
              <w:t xml:space="preserve">многоквартирных домов        </w:t>
            </w:r>
            <w:r>
              <w:rPr>
                <w:rFonts w:ascii="Courier New" w:hAnsi="Courier New" w:cs="Courier New"/>
                <w:sz w:val="16"/>
                <w:szCs w:val="16"/>
              </w:rPr>
              <w:br/>
              <w:t xml:space="preserve">указателей классов их        </w:t>
            </w:r>
            <w:r>
              <w:rPr>
                <w:rFonts w:ascii="Courier New" w:hAnsi="Courier New" w:cs="Courier New"/>
                <w:sz w:val="16"/>
                <w:szCs w:val="16"/>
              </w:rPr>
              <w:br/>
              <w:t xml:space="preserve">энергетической эффективности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1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3.4.</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Замена ламп накаливания      </w:t>
            </w:r>
            <w:r>
              <w:rPr>
                <w:rFonts w:ascii="Courier New" w:hAnsi="Courier New" w:cs="Courier New"/>
                <w:sz w:val="16"/>
                <w:szCs w:val="16"/>
              </w:rPr>
              <w:br/>
              <w:t xml:space="preserve">энергосберегающими и         </w:t>
            </w:r>
            <w:r>
              <w:rPr>
                <w:rFonts w:ascii="Courier New" w:hAnsi="Courier New" w:cs="Courier New"/>
                <w:sz w:val="16"/>
                <w:szCs w:val="16"/>
              </w:rPr>
              <w:br/>
              <w:t xml:space="preserve">установка систем             </w:t>
            </w:r>
            <w:r>
              <w:rPr>
                <w:rFonts w:ascii="Courier New" w:hAnsi="Courier New" w:cs="Courier New"/>
                <w:sz w:val="16"/>
                <w:szCs w:val="16"/>
              </w:rPr>
              <w:br/>
              <w:t xml:space="preserve">автоматического управления   </w:t>
            </w:r>
            <w:r>
              <w:rPr>
                <w:rFonts w:ascii="Courier New" w:hAnsi="Courier New" w:cs="Courier New"/>
                <w:sz w:val="16"/>
                <w:szCs w:val="16"/>
              </w:rPr>
              <w:br/>
              <w:t xml:space="preserve">освещением в местах общего   </w:t>
            </w:r>
            <w:r>
              <w:rPr>
                <w:rFonts w:ascii="Courier New" w:hAnsi="Courier New" w:cs="Courier New"/>
                <w:sz w:val="16"/>
                <w:szCs w:val="16"/>
              </w:rPr>
              <w:br/>
              <w:t>пользования в многоквартирных</w:t>
            </w:r>
            <w:r>
              <w:rPr>
                <w:rFonts w:ascii="Courier New" w:hAnsi="Courier New" w:cs="Courier New"/>
                <w:sz w:val="16"/>
                <w:szCs w:val="16"/>
              </w:rPr>
              <w:br/>
              <w:t xml:space="preserve">домах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1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3.5.</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работ по          </w:t>
            </w:r>
            <w:r>
              <w:rPr>
                <w:rFonts w:ascii="Courier New" w:hAnsi="Courier New" w:cs="Courier New"/>
                <w:sz w:val="16"/>
                <w:szCs w:val="16"/>
              </w:rPr>
              <w:br/>
              <w:t xml:space="preserve">автоматизации учета и        </w:t>
            </w:r>
            <w:r>
              <w:rPr>
                <w:rFonts w:ascii="Courier New" w:hAnsi="Courier New" w:cs="Courier New"/>
                <w:sz w:val="16"/>
                <w:szCs w:val="16"/>
              </w:rPr>
              <w:br/>
              <w:t>контроля потребления энергии,</w:t>
            </w:r>
            <w:r>
              <w:rPr>
                <w:rFonts w:ascii="Courier New" w:hAnsi="Courier New" w:cs="Courier New"/>
                <w:sz w:val="16"/>
                <w:szCs w:val="16"/>
              </w:rPr>
              <w:br/>
              <w:t xml:space="preserve">воды и природного газа в     </w:t>
            </w:r>
            <w:r>
              <w:rPr>
                <w:rFonts w:ascii="Courier New" w:hAnsi="Courier New" w:cs="Courier New"/>
                <w:sz w:val="16"/>
                <w:szCs w:val="16"/>
              </w:rPr>
              <w:br/>
              <w:t xml:space="preserve">многоквартирных жилых домах  </w:t>
            </w:r>
            <w:r>
              <w:rPr>
                <w:rFonts w:ascii="Courier New" w:hAnsi="Courier New" w:cs="Courier New"/>
                <w:sz w:val="16"/>
                <w:szCs w:val="16"/>
              </w:rPr>
              <w:br/>
              <w:t>(в том числе устройство узлов</w:t>
            </w:r>
            <w:r>
              <w:rPr>
                <w:rFonts w:ascii="Courier New" w:hAnsi="Courier New" w:cs="Courier New"/>
                <w:sz w:val="16"/>
                <w:szCs w:val="16"/>
              </w:rPr>
              <w:br/>
              <w:t xml:space="preserve">учета)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3.6.</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Установка индивидуальных     </w:t>
            </w:r>
            <w:r>
              <w:rPr>
                <w:rFonts w:ascii="Courier New" w:hAnsi="Courier New" w:cs="Courier New"/>
                <w:sz w:val="16"/>
                <w:szCs w:val="16"/>
              </w:rPr>
              <w:br/>
              <w:t xml:space="preserve">приборов учета потребления   </w:t>
            </w:r>
            <w:r>
              <w:rPr>
                <w:rFonts w:ascii="Courier New" w:hAnsi="Courier New" w:cs="Courier New"/>
                <w:sz w:val="16"/>
                <w:szCs w:val="16"/>
              </w:rPr>
              <w:br/>
              <w:t xml:space="preserve">энергетических ресурсов в    </w:t>
            </w:r>
            <w:r>
              <w:rPr>
                <w:rFonts w:ascii="Courier New" w:hAnsi="Courier New" w:cs="Courier New"/>
                <w:sz w:val="16"/>
                <w:szCs w:val="16"/>
              </w:rPr>
              <w:br/>
              <w:t xml:space="preserve">многоквартирных жилых домах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3.7.</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Оказание мер социальной      </w:t>
            </w:r>
            <w:r>
              <w:rPr>
                <w:rFonts w:ascii="Courier New" w:hAnsi="Courier New" w:cs="Courier New"/>
                <w:sz w:val="16"/>
                <w:szCs w:val="16"/>
              </w:rPr>
              <w:br/>
              <w:t xml:space="preserve">поддержки по обеспечению     </w:t>
            </w:r>
            <w:r>
              <w:rPr>
                <w:rFonts w:ascii="Courier New" w:hAnsi="Courier New" w:cs="Courier New"/>
                <w:sz w:val="16"/>
                <w:szCs w:val="16"/>
              </w:rPr>
              <w:br/>
              <w:t xml:space="preserve">приборами учета коммунальных </w:t>
            </w:r>
            <w:r>
              <w:rPr>
                <w:rFonts w:ascii="Courier New" w:hAnsi="Courier New" w:cs="Courier New"/>
                <w:sz w:val="16"/>
                <w:szCs w:val="16"/>
              </w:rPr>
              <w:br/>
              <w:t>ресурсов отдельным категориям</w:t>
            </w:r>
            <w:r>
              <w:rPr>
                <w:rFonts w:ascii="Courier New" w:hAnsi="Courier New" w:cs="Courier New"/>
                <w:sz w:val="16"/>
                <w:szCs w:val="16"/>
              </w:rPr>
              <w:br/>
              <w:t xml:space="preserve">граждан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14006"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коммунальной и производственной сферах                                                                  </w:t>
            </w:r>
          </w:p>
        </w:tc>
      </w:tr>
      <w:tr w:rsidR="00194C07">
        <w:tblPrEx>
          <w:tblCellMar>
            <w:top w:w="0" w:type="dxa"/>
            <w:bottom w:w="0" w:type="dxa"/>
          </w:tblCellMar>
        </w:tblPrEx>
        <w:trPr>
          <w:trHeight w:val="176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4.1.</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Выявление бесхозяйных        </w:t>
            </w:r>
            <w:r>
              <w:rPr>
                <w:rFonts w:ascii="Courier New" w:hAnsi="Courier New" w:cs="Courier New"/>
                <w:sz w:val="16"/>
                <w:szCs w:val="16"/>
              </w:rPr>
              <w:br/>
              <w:t xml:space="preserve">объектов недвижимого         </w:t>
            </w:r>
            <w:r>
              <w:rPr>
                <w:rFonts w:ascii="Courier New" w:hAnsi="Courier New" w:cs="Courier New"/>
                <w:sz w:val="16"/>
                <w:szCs w:val="16"/>
              </w:rPr>
              <w:br/>
              <w:t xml:space="preserve">имущества, используемых для  </w:t>
            </w:r>
            <w:r>
              <w:rPr>
                <w:rFonts w:ascii="Courier New" w:hAnsi="Courier New" w:cs="Courier New"/>
                <w:sz w:val="16"/>
                <w:szCs w:val="16"/>
              </w:rPr>
              <w:br/>
              <w:t xml:space="preserve">передачи энергетических      </w:t>
            </w:r>
            <w:r>
              <w:rPr>
                <w:rFonts w:ascii="Courier New" w:hAnsi="Courier New" w:cs="Courier New"/>
                <w:sz w:val="16"/>
                <w:szCs w:val="16"/>
              </w:rPr>
              <w:br/>
              <w:t xml:space="preserve">ресурсов, организация        </w:t>
            </w:r>
            <w:r>
              <w:rPr>
                <w:rFonts w:ascii="Courier New" w:hAnsi="Courier New" w:cs="Courier New"/>
                <w:sz w:val="16"/>
                <w:szCs w:val="16"/>
              </w:rPr>
              <w:br/>
              <w:t xml:space="preserve">постановки таких объектов    </w:t>
            </w:r>
            <w:r>
              <w:rPr>
                <w:rFonts w:ascii="Courier New" w:hAnsi="Courier New" w:cs="Courier New"/>
                <w:sz w:val="16"/>
                <w:szCs w:val="16"/>
              </w:rPr>
              <w:br/>
              <w:t xml:space="preserve">на учет в качестве           </w:t>
            </w:r>
            <w:r>
              <w:rPr>
                <w:rFonts w:ascii="Courier New" w:hAnsi="Courier New" w:cs="Courier New"/>
                <w:sz w:val="16"/>
                <w:szCs w:val="16"/>
              </w:rPr>
              <w:br/>
              <w:t xml:space="preserve">бесхозяйного имущества и     </w:t>
            </w:r>
            <w:r>
              <w:rPr>
                <w:rFonts w:ascii="Courier New" w:hAnsi="Courier New" w:cs="Courier New"/>
                <w:sz w:val="16"/>
                <w:szCs w:val="16"/>
              </w:rPr>
              <w:br/>
              <w:t xml:space="preserve">затем признание права        </w:t>
            </w:r>
            <w:r>
              <w:rPr>
                <w:rFonts w:ascii="Courier New" w:hAnsi="Courier New" w:cs="Courier New"/>
                <w:sz w:val="16"/>
                <w:szCs w:val="16"/>
              </w:rPr>
              <w:br/>
              <w:t xml:space="preserve">муниципальной собственности  </w:t>
            </w:r>
            <w:r>
              <w:rPr>
                <w:rFonts w:ascii="Courier New" w:hAnsi="Courier New" w:cs="Courier New"/>
                <w:sz w:val="16"/>
                <w:szCs w:val="16"/>
              </w:rPr>
              <w:br/>
              <w:t xml:space="preserve">на такие объекты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9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4.2.</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Организация управления       </w:t>
            </w:r>
            <w:r>
              <w:rPr>
                <w:rFonts w:ascii="Courier New" w:hAnsi="Courier New" w:cs="Courier New"/>
                <w:sz w:val="16"/>
                <w:szCs w:val="16"/>
              </w:rPr>
              <w:br/>
              <w:t xml:space="preserve">бесхозяйными объектами       </w:t>
            </w:r>
            <w:r>
              <w:rPr>
                <w:rFonts w:ascii="Courier New" w:hAnsi="Courier New" w:cs="Courier New"/>
                <w:sz w:val="16"/>
                <w:szCs w:val="16"/>
              </w:rPr>
              <w:br/>
              <w:t xml:space="preserve">недвижимого имущества,       </w:t>
            </w:r>
            <w:r>
              <w:rPr>
                <w:rFonts w:ascii="Courier New" w:hAnsi="Courier New" w:cs="Courier New"/>
                <w:sz w:val="16"/>
                <w:szCs w:val="16"/>
              </w:rPr>
              <w:br/>
              <w:t xml:space="preserve">используемыми для передачи   </w:t>
            </w:r>
            <w:r>
              <w:rPr>
                <w:rFonts w:ascii="Courier New" w:hAnsi="Courier New" w:cs="Courier New"/>
                <w:sz w:val="16"/>
                <w:szCs w:val="16"/>
              </w:rPr>
              <w:br/>
              <w:t xml:space="preserve">энергетических ресурсов, с   </w:t>
            </w:r>
            <w:r>
              <w:rPr>
                <w:rFonts w:ascii="Courier New" w:hAnsi="Courier New" w:cs="Courier New"/>
                <w:sz w:val="16"/>
                <w:szCs w:val="16"/>
              </w:rPr>
              <w:br/>
              <w:t xml:space="preserve">момента выявления таких      </w:t>
            </w:r>
            <w:r>
              <w:rPr>
                <w:rFonts w:ascii="Courier New" w:hAnsi="Courier New" w:cs="Courier New"/>
                <w:sz w:val="16"/>
                <w:szCs w:val="16"/>
              </w:rPr>
              <w:br/>
              <w:t xml:space="preserve">объектов, в том числе        </w:t>
            </w:r>
            <w:r>
              <w:rPr>
                <w:rFonts w:ascii="Courier New" w:hAnsi="Courier New" w:cs="Courier New"/>
                <w:sz w:val="16"/>
                <w:szCs w:val="16"/>
              </w:rPr>
              <w:br/>
              <w:t xml:space="preserve">определение источника        </w:t>
            </w:r>
            <w:r>
              <w:rPr>
                <w:rFonts w:ascii="Courier New" w:hAnsi="Courier New" w:cs="Courier New"/>
                <w:sz w:val="16"/>
                <w:szCs w:val="16"/>
              </w:rPr>
              <w:br/>
              <w:t xml:space="preserve">компенсации возникающих при  </w:t>
            </w:r>
            <w:r>
              <w:rPr>
                <w:rFonts w:ascii="Courier New" w:hAnsi="Courier New" w:cs="Courier New"/>
                <w:sz w:val="16"/>
                <w:szCs w:val="16"/>
              </w:rPr>
              <w:br/>
              <w:t xml:space="preserve">их эксплуатации нормативных  </w:t>
            </w:r>
            <w:r>
              <w:rPr>
                <w:rFonts w:ascii="Courier New" w:hAnsi="Courier New" w:cs="Courier New"/>
                <w:sz w:val="16"/>
                <w:szCs w:val="16"/>
              </w:rPr>
              <w:br/>
              <w:t xml:space="preserve">потерь энергетических        </w:t>
            </w:r>
            <w:r>
              <w:rPr>
                <w:rFonts w:ascii="Courier New" w:hAnsi="Courier New" w:cs="Courier New"/>
                <w:sz w:val="16"/>
                <w:szCs w:val="16"/>
              </w:rPr>
              <w:br/>
              <w:t xml:space="preserve">ресурсов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4.3.</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энергетического   </w:t>
            </w:r>
            <w:r>
              <w:rPr>
                <w:rFonts w:ascii="Courier New" w:hAnsi="Courier New" w:cs="Courier New"/>
                <w:sz w:val="16"/>
                <w:szCs w:val="16"/>
              </w:rPr>
              <w:br/>
              <w:t xml:space="preserve">аудита (энергетического      </w:t>
            </w:r>
            <w:r>
              <w:rPr>
                <w:rFonts w:ascii="Courier New" w:hAnsi="Courier New" w:cs="Courier New"/>
                <w:sz w:val="16"/>
                <w:szCs w:val="16"/>
              </w:rPr>
              <w:br/>
              <w:t xml:space="preserve">обследования)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9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4.4.</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мероприятий по    </w:t>
            </w:r>
            <w:r>
              <w:rPr>
                <w:rFonts w:ascii="Courier New" w:hAnsi="Courier New" w:cs="Courier New"/>
                <w:sz w:val="16"/>
                <w:szCs w:val="16"/>
              </w:rPr>
              <w:br/>
              <w:t xml:space="preserve">повышению энергетической     </w:t>
            </w:r>
            <w:r>
              <w:rPr>
                <w:rFonts w:ascii="Courier New" w:hAnsi="Courier New" w:cs="Courier New"/>
                <w:sz w:val="16"/>
                <w:szCs w:val="16"/>
              </w:rPr>
              <w:br/>
              <w:t xml:space="preserve">эффективности наружного      </w:t>
            </w:r>
            <w:r>
              <w:rPr>
                <w:rFonts w:ascii="Courier New" w:hAnsi="Courier New" w:cs="Courier New"/>
                <w:sz w:val="16"/>
                <w:szCs w:val="16"/>
              </w:rPr>
              <w:br/>
              <w:t xml:space="preserve">освещения, в том числе       </w:t>
            </w:r>
            <w:r>
              <w:rPr>
                <w:rFonts w:ascii="Courier New" w:hAnsi="Courier New" w:cs="Courier New"/>
                <w:sz w:val="16"/>
                <w:szCs w:val="16"/>
              </w:rPr>
              <w:br/>
              <w:t xml:space="preserve">направленных на замену       </w:t>
            </w:r>
            <w:r>
              <w:rPr>
                <w:rFonts w:ascii="Courier New" w:hAnsi="Courier New" w:cs="Courier New"/>
                <w:sz w:val="16"/>
                <w:szCs w:val="16"/>
              </w:rPr>
              <w:br/>
              <w:t xml:space="preserve">светильников уличного        </w:t>
            </w:r>
            <w:r>
              <w:rPr>
                <w:rFonts w:ascii="Courier New" w:hAnsi="Courier New" w:cs="Courier New"/>
                <w:sz w:val="16"/>
                <w:szCs w:val="16"/>
              </w:rPr>
              <w:br/>
              <w:t xml:space="preserve">освещения на                 </w:t>
            </w:r>
            <w:r>
              <w:rPr>
                <w:rFonts w:ascii="Courier New" w:hAnsi="Courier New" w:cs="Courier New"/>
                <w:sz w:val="16"/>
                <w:szCs w:val="16"/>
              </w:rPr>
              <w:br/>
              <w:t xml:space="preserve">энергоэффективные; замену    </w:t>
            </w:r>
            <w:r>
              <w:rPr>
                <w:rFonts w:ascii="Courier New" w:hAnsi="Courier New" w:cs="Courier New"/>
                <w:sz w:val="16"/>
                <w:szCs w:val="16"/>
              </w:rPr>
              <w:br/>
              <w:t xml:space="preserve">неизолированных проводов на  </w:t>
            </w:r>
            <w:r>
              <w:rPr>
                <w:rFonts w:ascii="Courier New" w:hAnsi="Courier New" w:cs="Courier New"/>
                <w:sz w:val="16"/>
                <w:szCs w:val="16"/>
              </w:rPr>
              <w:br/>
              <w:t xml:space="preserve">самонесущие изолированные    </w:t>
            </w:r>
            <w:r>
              <w:rPr>
                <w:rFonts w:ascii="Courier New" w:hAnsi="Courier New" w:cs="Courier New"/>
                <w:sz w:val="16"/>
                <w:szCs w:val="16"/>
              </w:rPr>
              <w:br/>
              <w:t xml:space="preserve">провода, кабельные линии;    </w:t>
            </w:r>
            <w:r>
              <w:rPr>
                <w:rFonts w:ascii="Courier New" w:hAnsi="Courier New" w:cs="Courier New"/>
                <w:sz w:val="16"/>
                <w:szCs w:val="16"/>
              </w:rPr>
              <w:br/>
              <w:t xml:space="preserve">установку светодиодных ламп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4.5.</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программ          </w:t>
            </w:r>
            <w:r>
              <w:rPr>
                <w:rFonts w:ascii="Courier New" w:hAnsi="Courier New" w:cs="Courier New"/>
                <w:sz w:val="16"/>
                <w:szCs w:val="16"/>
              </w:rPr>
              <w:br/>
              <w:t xml:space="preserve">энергосбережения и повышения </w:t>
            </w:r>
            <w:r>
              <w:rPr>
                <w:rFonts w:ascii="Courier New" w:hAnsi="Courier New" w:cs="Courier New"/>
                <w:sz w:val="16"/>
                <w:szCs w:val="16"/>
              </w:rPr>
              <w:br/>
              <w:t xml:space="preserve">энергоэффективности          </w:t>
            </w:r>
            <w:r>
              <w:rPr>
                <w:rFonts w:ascii="Courier New" w:hAnsi="Courier New" w:cs="Courier New"/>
                <w:sz w:val="16"/>
                <w:szCs w:val="16"/>
              </w:rPr>
              <w:br/>
              <w:t xml:space="preserve">объектов коммунального       </w:t>
            </w:r>
            <w:r>
              <w:rPr>
                <w:rFonts w:ascii="Courier New" w:hAnsi="Courier New" w:cs="Courier New"/>
                <w:sz w:val="16"/>
                <w:szCs w:val="16"/>
              </w:rPr>
              <w:br/>
              <w:t xml:space="preserve">комплекса (далее по тексту - </w:t>
            </w:r>
            <w:r>
              <w:rPr>
                <w:rFonts w:ascii="Courier New" w:hAnsi="Courier New" w:cs="Courier New"/>
                <w:sz w:val="16"/>
                <w:szCs w:val="16"/>
              </w:rPr>
              <w:br/>
              <w:t xml:space="preserve">ОКК)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4.6.</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Информирование потребителей о</w:t>
            </w:r>
            <w:r>
              <w:rPr>
                <w:rFonts w:ascii="Courier New" w:hAnsi="Courier New" w:cs="Courier New"/>
                <w:sz w:val="16"/>
                <w:szCs w:val="16"/>
              </w:rPr>
              <w:br/>
              <w:t xml:space="preserve">способах экономии            </w:t>
            </w:r>
            <w:r>
              <w:rPr>
                <w:rFonts w:ascii="Courier New" w:hAnsi="Courier New" w:cs="Courier New"/>
                <w:sz w:val="16"/>
                <w:szCs w:val="16"/>
              </w:rPr>
              <w:br/>
              <w:t xml:space="preserve">энергетических ресурсов и    </w:t>
            </w:r>
            <w:r>
              <w:rPr>
                <w:rFonts w:ascii="Courier New" w:hAnsi="Courier New" w:cs="Courier New"/>
                <w:sz w:val="16"/>
                <w:szCs w:val="16"/>
              </w:rPr>
              <w:br/>
              <w:t xml:space="preserve">повышения энергетической     </w:t>
            </w:r>
            <w:r>
              <w:rPr>
                <w:rFonts w:ascii="Courier New" w:hAnsi="Courier New" w:cs="Courier New"/>
                <w:sz w:val="16"/>
                <w:szCs w:val="16"/>
              </w:rPr>
              <w:br/>
              <w:t xml:space="preserve">эффективности их             </w:t>
            </w:r>
            <w:r>
              <w:rPr>
                <w:rFonts w:ascii="Courier New" w:hAnsi="Courier New" w:cs="Courier New"/>
                <w:sz w:val="16"/>
                <w:szCs w:val="16"/>
              </w:rPr>
              <w:br/>
              <w:t xml:space="preserve">использования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Обучение и повышение         </w:t>
            </w:r>
            <w:r>
              <w:rPr>
                <w:rFonts w:ascii="Courier New" w:hAnsi="Courier New" w:cs="Courier New"/>
                <w:sz w:val="16"/>
                <w:szCs w:val="16"/>
              </w:rPr>
              <w:br/>
              <w:t xml:space="preserve">квалификации персонала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ind w:firstLine="540"/>
        <w:jc w:val="both"/>
        <w:rPr>
          <w:rFonts w:ascii="Calibri" w:hAnsi="Calibri" w:cs="Calibri"/>
        </w:rPr>
        <w:sectPr w:rsidR="00194C07">
          <w:pgSz w:w="16838" w:h="11905" w:orient="landscape"/>
          <w:pgMar w:top="1701" w:right="1134" w:bottom="850" w:left="1134" w:header="720" w:footer="720" w:gutter="0"/>
          <w:cols w:space="720"/>
          <w:noEndnote/>
        </w:sectPr>
      </w:pP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IV. Перечень программных мероприятий</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Организационные, технические и нормативно-правовые основы энергосбережения</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4.1.1. Обеспечение регулярной разработки и распространения информации: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информации об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этого закона;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рекламы в области энергосбережения и повышения энергоэффективности;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различных каналов распространения информации.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направлений информационной поддержки политики энергосбережения на территории муниципального образования "Город Псков" является информирование граждан о целевой программе энергосбережения, ее целях и задачах, процессе реализации и ее результатах.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согласовать концепцию цикла информационных сюжетов по указанной тематике;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согласовать план размещения информационных сюжетов;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согласовать сценарии выпусков информационных сюжетов;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изготовить (включая видеосъемку, монтаж) и организовать размещение в ежедневных информационных передачах в эфире телеканалов, осуществляющих вещание на территории муниципального образования, информационные сюжеты.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результату анализа государственных закупок в этом направлении затраты на реализацию данного мероприятия, включая размещение новостных сюжетов на телеканалах (телеканале), согласованных с Государственным заказчиком с учетом следующих требований: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общий объем телевизионного вещания, включая повторы, должен составлять не менее 15 (пятнадцати) минут;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всех выходов информационных сюжетов, включая их повторы, должно составлять не менее 8 (восьми) штук (четыре оригинальных информационных сюжета и четыре повтора);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информационные сюжеты должны транслироваться в будни с 7.00 до 23.00 и в выходные дни (суббота или воскресенье) с 10.00 до 23.00.</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составит 490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следующих направлений информационной поддержки политики энергосбережения является разработка дизайна наружной рекламы для рекламных конструкций, используемых для проведения кампании по энергосбережению и размещение такой рекламы на территории муниципального образования "Город Псков".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результату анализа государственных закупок в этом направлении затраты на реализацию этого мероприятия с подготовкой не менее 2 вариантов дизайна наружной рекламы для рекламных щитов формата 3 метра на 6 метров, утверждением дизайна рекламы, изготовления наружной рекламы на баннерной основе (винил плотностью не менее 300 г/м кв.), печать 4.0 цвета, для рекламных конструкций 3 метра на 6 метров, общая стоимость 19 баннеров составит 520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Следующим направлением информационной поддержки политики энергосбережения на территории муниципального образования "Город Псков" является создание страницы на портале администрации, содержащей информацию по реализации программы энергосбережения. Затраты на реализацию данного мероприятия составят 50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информационной поддержки политики энергосбережения на территории муниципального образования также планируется размещение на квитанциях по оплате коммунальных ресурсов информации для жильцов по типовым решениям в области энергосбережения, а также информации по предоставлению субсидий на реализацию </w:t>
      </w:r>
      <w:r>
        <w:rPr>
          <w:rFonts w:ascii="Calibri" w:hAnsi="Calibri" w:cs="Calibri"/>
        </w:rPr>
        <w:lastRenderedPageBreak/>
        <w:t>дополнительных мер социальной поддержки по обеспечению приборами учета коммунальных ресурсов отдельным категориям граждан в муниципальном образовании "Город Псков". Затраты на реализацию данного мероприятия составят около 60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реализацию мероприятий по информационной поддержке политики энергосбережения на территории муниципального образования "Город Псков" представлены ниже:</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5"/>
        <w:gridCol w:w="1998"/>
        <w:gridCol w:w="888"/>
        <w:gridCol w:w="888"/>
        <w:gridCol w:w="888"/>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663"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665"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2240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1120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ист.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2240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1120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4.1.2. Разработка регламента утилизации компактных люминесцентных ламп (ртутьсодержащие энергосберегающие лампы)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по энергосбережению и повышению энергетической эффективности является замена ламп накаливания на энергосберегающие. Однако необходимо решить проблему по утилизации энергосберегающих ртутьсодержащих ламп.</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 8 ч. II</w:t>
        </w:r>
      </w:hyperlink>
      <w:r>
        <w:rPr>
          <w:rFonts w:ascii="Calibri" w:hAnsi="Calibri" w:cs="Calibri"/>
        </w:rPr>
        <w:t xml:space="preserve"> постановления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органы местного самоуправления организуют сбор отработанных ртутьсодержащих ламп и информирование юридических лиц, индивидуальных предпринимателей и физических лиц о порядке осуществления такого сбора.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3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03.09.2010 N 681, в соответствии со </w:t>
      </w:r>
      <w:hyperlink r:id="rId38" w:history="1">
        <w:r>
          <w:rPr>
            <w:rFonts w:ascii="Calibri" w:hAnsi="Calibri" w:cs="Calibri"/>
            <w:color w:val="0000FF"/>
          </w:rPr>
          <w:t>ст. 14</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Администрация МО "Город Псков" планирует утвердить порядок сбора, накопления и передачи на утилизацию ртутьсодержащих ламп на территории МО "Город Псков" и определить пункт приема для сбора отработанных ртутьсодержащих ламп от населения (физических лиц).</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индивидуальные предприниматели, в т.ч. управляющие компании, эксплуатирующие на территории муниципального образования город Псков осветительные устройства и электрические лампы с ртутным заполнением, должны вести постоянный учет приобретаемых и отработанных ртутьсодержащих ламп.</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ртутьсодержащих ламп (юридические лица и индивидуальные предприниматели, кроме физических лиц) на территории муниципального образования город Псков,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индивидуальные предприниматели, осуществляющие деятельность на территории муниципального образования город Псков,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от потребителей ртутьсодержащих ламп для дальнейшей транспортировки и утилизации отработанных ламп на территории муниципального образования город Псков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проживающие на территории муниципального образования город Псков, в случае </w:t>
      </w:r>
      <w:r>
        <w:rPr>
          <w:rFonts w:ascii="Calibri" w:hAnsi="Calibri" w:cs="Calibri"/>
        </w:rPr>
        <w:lastRenderedPageBreak/>
        <w:t>использования ртутьсодержащих ламп, сдают отработанные ртутьсодержащие лампы в пункт приема, организованный управляющей компанией или Администрацией МО "Город Псков", или самостоятельно заключают договор по сбору, обезвреживанию, транспортировке, размещению ртутьсодержащих ламп со специализированной организацией.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Ориентировочные затраты на организацию пункта приема использованных ртутьсодержащих ламп от населения, а также затраты на утилизацию 50000 ламп в год стоимостью 19 руб./лампа составят: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5"/>
        <w:gridCol w:w="1998"/>
        <w:gridCol w:w="888"/>
        <w:gridCol w:w="888"/>
        <w:gridCol w:w="888"/>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663"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665"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4000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ист.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4000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950   </w:t>
            </w: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4.1.3. Разработка схемы теплоснабжения города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разработки схемы теплоснабжения города Псков является разработка технических решений, направленных на обеспечение наиболее экономичного, качественного и надежного теплоснабжения потребителей при минимальном негативном воздействии на окружающую среду.</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5"/>
        <w:gridCol w:w="1998"/>
        <w:gridCol w:w="888"/>
        <w:gridCol w:w="888"/>
        <w:gridCol w:w="888"/>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663"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665"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ист.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7000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Энергосберегающие мероприятия в бюджетной сфере</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4.2.1. Оснащение зданий, строений, сооружений приборами учета используемых энергетических ресурсов, финансируемых за счет бюджета г. Пскова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 w:history="1">
        <w:r>
          <w:rPr>
            <w:rFonts w:ascii="Calibri" w:hAnsi="Calibri" w:cs="Calibri"/>
            <w:color w:val="0000FF"/>
          </w:rPr>
          <w:t>ч. 4 ст. 13</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по общему правилу до 1 января 2011 г. собственники зданий, строений, сооружений и иных объектов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(требования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5 КВт (в отношении организации учета используемой электрической энергии) или максимальный объем потребления тепловой энергии которых составляет менее чем 0,2 Гкал/ч (в отношении организации учета используемой тепловой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объектов учреждения, которые требуется оснастить приборами учета, не зависит от того по одному или по нескольким счетам оплачивает учреждение энергетические ресурсы с использованием расчетных способов. Такое количество объектов следует определять исходя из критерия "имеет непосредственное присоединение к сетям инженерно-технического обеспечения организации, осуществляющей снабжение энергетическими ресурсами" при условии исключений, сделанных в </w:t>
      </w:r>
      <w:hyperlink r:id="rId40" w:history="1">
        <w:r>
          <w:rPr>
            <w:rFonts w:ascii="Calibri" w:hAnsi="Calibri" w:cs="Calibri"/>
            <w:color w:val="0000FF"/>
          </w:rPr>
          <w:t>ч. 1 ст. 13</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w:t>
      </w:r>
      <w:r>
        <w:rPr>
          <w:rFonts w:ascii="Calibri" w:hAnsi="Calibri" w:cs="Calibri"/>
        </w:rPr>
        <w:lastRenderedPageBreak/>
        <w:t>законодательные акты Российской Федерации".</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3"/>
        <w:gridCol w:w="1998"/>
        <w:gridCol w:w="999"/>
        <w:gridCol w:w="888"/>
        <w:gridCol w:w="999"/>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441"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443"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443"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741,676</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741,676</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443"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443"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ист.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443"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741,676</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741,676</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4.2.2. Обеспечение снижения потребления энергоресурсов на 15% за пять лет, начиная с 2010 года, с ежегодным снижением не менее чем на 3% в год по результатам реализации программ энергоэффективности муниципальных учреждений путем реализации мероприятий программ энергоэффективности бюджетных учреждений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требование сформулировано в </w:t>
      </w:r>
      <w:hyperlink r:id="rId41" w:history="1">
        <w:r>
          <w:rPr>
            <w:rFonts w:ascii="Calibri" w:hAnsi="Calibri" w:cs="Calibri"/>
            <w:color w:val="0000FF"/>
          </w:rPr>
          <w:t>ч. 1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заключается в обязанности бюджетного учреждения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5 лет не менее чем на 15% от объема фактически потребленного им в 2009 году каждого из указанных ресурсов с ежегодным снижением такого объема не менее чем на 3%, начиная с 1 января 2010 г.</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по снижению потребления энергетических ресурсов учреждениями имеет связанную с его реализацией обязанность главных распорядителей бюджетных средств (далее - ГРБС).</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 w:history="1">
        <w:r>
          <w:rPr>
            <w:rFonts w:ascii="Calibri" w:hAnsi="Calibri" w:cs="Calibri"/>
            <w:color w:val="0000FF"/>
          </w:rPr>
          <w:t>ч. 2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Федерального </w:t>
      </w:r>
      <w:hyperlink r:id="rId43" w:history="1">
        <w:r>
          <w:rPr>
            <w:rFonts w:ascii="Calibri" w:hAnsi="Calibri" w:cs="Calibri"/>
            <w:color w:val="0000FF"/>
          </w:rPr>
          <w:t>закона</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начиная с 1 января 2010 г. ГРБС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находящимся в их ведении учреждениям на основании данных об объеме фактически потребленных такими учреждениями в 2009 г. каждого из указанных в </w:t>
      </w:r>
      <w:hyperlink r:id="rId44" w:history="1">
        <w:r>
          <w:rPr>
            <w:rFonts w:ascii="Calibri" w:hAnsi="Calibri" w:cs="Calibri"/>
            <w:color w:val="0000FF"/>
          </w:rPr>
          <w:t>ч. 1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ресурсов, уменьшенном в сопоставимых условиях на 15% в течение 5 лет с ежегодным снижением такого объема на 3%.</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планировании указанных бюджетных ассигнований не учитывается сокращение расходов учреждения, достигнутое им в результате уменьшения объема фактически потребленных им ресурсов сверх установленного в соответствии с </w:t>
      </w:r>
      <w:hyperlink r:id="rId45" w:history="1">
        <w:r>
          <w:rPr>
            <w:rFonts w:ascii="Calibri" w:hAnsi="Calibri" w:cs="Calibri"/>
            <w:color w:val="0000FF"/>
          </w:rPr>
          <w:t>ч. 1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объема. Данное положение направлено на сохранение за учреждением экономии, достигнутой им сверх установленных показателей, то есть сверх 15% в течение 5 лет с ежегодным снижением на 3%.</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также содержит положение, направленное на стимулирование казенных учреждений к экономии сверх установленной </w:t>
      </w:r>
      <w:hyperlink r:id="rId46" w:history="1">
        <w:r>
          <w:rPr>
            <w:rFonts w:ascii="Calibri" w:hAnsi="Calibri" w:cs="Calibri"/>
            <w:color w:val="0000FF"/>
          </w:rPr>
          <w:t>ч. 1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47" w:history="1">
        <w:r>
          <w:rPr>
            <w:rFonts w:ascii="Calibri" w:hAnsi="Calibri" w:cs="Calibri"/>
            <w:color w:val="0000FF"/>
          </w:rPr>
          <w:t>ч. 3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w:t>
      </w:r>
      <w:r>
        <w:rPr>
          <w:rFonts w:ascii="Calibri" w:hAnsi="Calibri" w:cs="Calibri"/>
        </w:rPr>
        <w:lastRenderedPageBreak/>
        <w:t xml:space="preserve">отдельные законодательные акты Российской Федерации" в редакции Федерального </w:t>
      </w:r>
      <w:hyperlink r:id="rId48" w:history="1">
        <w:r>
          <w:rPr>
            <w:rFonts w:ascii="Calibri" w:hAnsi="Calibri" w:cs="Calibri"/>
            <w:color w:val="0000FF"/>
          </w:rPr>
          <w:t>закона</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r:id="rId49" w:history="1">
        <w:r>
          <w:rPr>
            <w:rFonts w:ascii="Calibri" w:hAnsi="Calibri" w:cs="Calibri"/>
            <w:color w:val="0000FF"/>
          </w:rPr>
          <w:t>ч. 1 ст. 24</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ресурсов, используется в соответствии с бюджетным законодательством РФ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потребления энергетических ресурсов бюджетными учреждениями можно достичь путем реализации мероприятий, которые будут разработаны в рамках проведения обязательного энергетического обследования.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существует два основных пути в этом направлении: сокращение объема потребления энергоресурсов, что сопряжено с ограничениями производственной деятельности, сокращением производства и др., и повышение эффективности их использования.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Энергосбережение, как один из основных аспектов хозяйственной деятельности на современном этапе, предусматривает использование обоих путей. В первом случае - это полное исключение в энергопотреблении откровенного расточительства и перерасходов энергии и энергоносителей. На этом пути главным является потребление как можно меньшего количества энергии для получения требуемого производственного результата. Достигается это, в основном, за счет различных организационных мероприятий. Второй путь предполагает использование энергосберегающих технологий, оборудования и приборов, повышение теплозащиты зданий, применение новейших эффективных материалов, рациональную тарифную политику и т.п. На этом этапе требуются определенные капитальные вложения.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всего изложенного выше - обеспечить возможность любой бюджетной организации и юридического лица произвести предварительный анализ своего энергопотребления собственными силами, дать ему оценку и наметить основные направления своей политики энергосбережения. Для этого следует сопоставить представленные энергоснабжающими организациями для оплаты ресурсы, с имеющимися на предприятии проектными данными, либо с данными по аналогичным энергоэффективным объектам, а при их отсутствии или недостаточном количестве - выполнить расчеты недостающих характеристик. Следует отметить, что сравнение показателей должно проводиться с учетом выполнения сопоставимости условий (при одинаковых объемах зданий, климатических условиях, составе приемников и т.п.).</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приведены некоторые направления рационального использования основных видов энергоресурсов, наиболее характерные для объектов ЖКХ, общественных, лечебно-профилактических, учебных зданий и сооружений и т.п.</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Электроэнергия: рационализация осветительных установок, переход от нерегулируемого электропривода к регулируемому, использование двух- и многотарифного учета электроэнергии в течение суток и соответствующие расчеты с энергоснабжающей организацией.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Теплопотребление: снижение теплопотерь через светопрозрачные ограждения, снижение инфильтрации наружного воздуха за счет уплотнения окон, балконных и входных дверей, увеличение теплоизоляции ограждающих конструкций, установка в узлах управления сертифицированных приборов и оборудования, позволяющих привести параметры теплоносителя из тепловой сети в соответствие с оптимальным тепловым режимом потребителя и устранить подачу избыточного тепла, замена физически и морально устаревших насосов и теплообменников, а также запорно-регулирующей арматуры на современное высокоэффективное оборудование.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ГВС в зданиях: это оснащение объектов бюджетной и коммунальной сферы приборами учета расхода энергоресурсов и создание на их основе систем автоматического контроля и управления расходом энергии, применение специальных технических устройств, которые обеспечивают общее снижение расхода воды на процедуру: различные насадки на водоразборные краны, специальные прерыватели подачи воды на определенный период без </w:t>
      </w:r>
      <w:r>
        <w:rPr>
          <w:rFonts w:ascii="Calibri" w:hAnsi="Calibri" w:cs="Calibri"/>
        </w:rPr>
        <w:lastRenderedPageBreak/>
        <w:t>последующего регулирования ее температуры и т.п., снижение затрат тепла на нагрев приточного воздуха с применением различных типов теплообменников: вращающиеся регенеративные, рекуперативные пластинчатые и др.</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и стоки: замена стальных труб на металлопластиковые или полипропиленовые (PPRC) трубы, устранение утечек и непроизводительных расходов в сети и водоразборной арматуре как за счет изменения отношения в быту и на производстве к использованию непрерывного потока воды из крана, так и применение для этих целей технических устройств.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реализацию мероприятий, направленных на снижение потребления энергетических ресурсов бюджетными учреждениями, как и сами мероприятия, будут разработаны в рамках проведения обязательного энергетического обследования.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Ориентировочные затраты на реализацию мероприятия составят: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5"/>
        <w:gridCol w:w="1998"/>
        <w:gridCol w:w="888"/>
        <w:gridCol w:w="888"/>
        <w:gridCol w:w="888"/>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663"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665"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113000</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5650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79100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14125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14125 </w:t>
            </w:r>
          </w:p>
        </w:tc>
      </w:tr>
      <w:tr w:rsidR="00194C07">
        <w:tblPrEx>
          <w:tblCellMar>
            <w:top w:w="0" w:type="dxa"/>
            <w:bottom w:w="0" w:type="dxa"/>
          </w:tblCellMar>
        </w:tblPrEx>
        <w:trPr>
          <w:trHeight w:val="72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средства (далее </w:t>
            </w:r>
            <w:r>
              <w:rPr>
                <w:rFonts w:ascii="Courier New" w:hAnsi="Courier New" w:cs="Courier New"/>
                <w:sz w:val="18"/>
                <w:szCs w:val="18"/>
              </w:rPr>
              <w:br/>
              <w:t>по тексту - ВБС)</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113000</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5650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79100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14125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14125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6"/>
        <w:gridCol w:w="1110"/>
        <w:gridCol w:w="999"/>
        <w:gridCol w:w="999"/>
        <w:gridCol w:w="999"/>
        <w:gridCol w:w="999"/>
        <w:gridCol w:w="999"/>
      </w:tblGrid>
      <w:tr w:rsidR="00194C07">
        <w:tblPrEx>
          <w:tblCellMar>
            <w:top w:w="0" w:type="dxa"/>
            <w:bottom w:w="0" w:type="dxa"/>
          </w:tblCellMar>
        </w:tblPrEx>
        <w:trPr>
          <w:tblCellSpacing w:w="5" w:type="nil"/>
        </w:trPr>
        <w:tc>
          <w:tcPr>
            <w:tcW w:w="8991" w:type="dxa"/>
            <w:gridSpan w:val="7"/>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Эффект от реализации мероприятия                                         </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ИТОГО: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ТЭ, Гкал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16723,79</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3344,76</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3344,76</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3344,76</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3344,76</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3344,76</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ЭЭ, тыс. кВтxч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986,01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197,20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197,20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197,20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197,20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197,20 </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Вода, тыс. м3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37,87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7,57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7,57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7,57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7,57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7,57   </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Газ, тыс. м3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0,00   </w:t>
            </w:r>
          </w:p>
        </w:tc>
      </w:tr>
      <w:tr w:rsidR="00194C07">
        <w:tblPrEx>
          <w:tblCellMar>
            <w:top w:w="0" w:type="dxa"/>
            <w:bottom w:w="0" w:type="dxa"/>
          </w:tblCellMar>
        </w:tblPrEx>
        <w:trPr>
          <w:tblCellSpacing w:w="5" w:type="nil"/>
        </w:trPr>
        <w:tc>
          <w:tcPr>
            <w:tcW w:w="288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тыс. руб.: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19892,24</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3978,45</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3978,45</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3978,45</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3978,45</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3978,45</w:t>
            </w: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4.2.3. Проведение энергетических обследований зданий, строений, сооружений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ст. 16</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для учреждений, как и иных организаций с участием государства или муниципального образования, установлено требование о проведении обязательного энергетического обследования.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энергетическим обследованием в </w:t>
      </w:r>
      <w:hyperlink r:id="rId51" w:history="1">
        <w:r>
          <w:rPr>
            <w:rFonts w:ascii="Calibri" w:hAnsi="Calibri" w:cs="Calibri"/>
            <w:color w:val="0000FF"/>
          </w:rPr>
          <w:t>п. 7 ст. 2</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понимается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Согласно </w:t>
      </w:r>
      <w:hyperlink r:id="rId52" w:history="1">
        <w:r>
          <w:rPr>
            <w:rFonts w:ascii="Calibri" w:hAnsi="Calibri" w:cs="Calibri"/>
            <w:color w:val="0000FF"/>
          </w:rPr>
          <w:t>ч. 1 ст. 15</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рассматриваемом случае объектом обязательного энергетического обследования являются не отдельные здания, строения и сооружения, принадлежащие на праве оперативного управления учреждению, а в целом учреждение, включая все его филиалы и иные структурные </w:t>
      </w:r>
      <w:r>
        <w:rPr>
          <w:rFonts w:ascii="Calibri" w:hAnsi="Calibri" w:cs="Calibri"/>
        </w:rPr>
        <w:lastRenderedPageBreak/>
        <w:t>подразделения. Даже если учреждение размещается в здании или помещении на основании договора аренды, это не исключает необходимость прохождения таким учреждением обязательного энергетического обследования.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обязаны организовать и провести первое энергетическое обследование до 31 декабря 2012 г., последующие энергетические обследования - не реже чем один раз каждые 5 лет.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по проведению энергетического обследования, в соответствии с </w:t>
      </w:r>
      <w:hyperlink r:id="rId53" w:history="1">
        <w:r>
          <w:rPr>
            <w:rFonts w:ascii="Calibri" w:hAnsi="Calibri" w:cs="Calibri"/>
            <w:color w:val="0000FF"/>
          </w:rPr>
          <w:t>ч. 4 ст. 15</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вправе осуществлять только лица, являющиеся членами саморегулируемых организаций в области энергетического обследования. Статус саморегулируемой организации в области энергетического обследования может приобрести некоммерческая организация, основанная на членстве, деятельность которой соответствует нормам </w:t>
      </w:r>
      <w:hyperlink r:id="rId54" w:history="1">
        <w:r>
          <w:rPr>
            <w:rFonts w:ascii="Calibri" w:hAnsi="Calibri" w:cs="Calibri"/>
            <w:color w:val="0000FF"/>
          </w:rPr>
          <w:t>статьи 18</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и Федеральному </w:t>
      </w:r>
      <w:hyperlink r:id="rId55" w:history="1">
        <w:r>
          <w:rPr>
            <w:rFonts w:ascii="Calibri" w:hAnsi="Calibri" w:cs="Calibri"/>
            <w:color w:val="0000FF"/>
          </w:rPr>
          <w:t>закону</w:t>
        </w:r>
      </w:hyperlink>
      <w:r>
        <w:rPr>
          <w:rFonts w:ascii="Calibri" w:hAnsi="Calibri" w:cs="Calibri"/>
        </w:rPr>
        <w:t xml:space="preserve"> от 01.12.2007 N 315-ФЗ "О саморегулируемых организациях".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целями энергетического обследования в соответствии со </w:t>
      </w:r>
      <w:hyperlink r:id="rId56" w:history="1">
        <w:r>
          <w:rPr>
            <w:rFonts w:ascii="Calibri" w:hAnsi="Calibri" w:cs="Calibri"/>
            <w:color w:val="0000FF"/>
          </w:rPr>
          <w:t>ст. 15</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являются: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65"/>
        <w:gridCol w:w="1998"/>
        <w:gridCol w:w="888"/>
        <w:gridCol w:w="888"/>
        <w:gridCol w:w="888"/>
        <w:gridCol w:w="888"/>
        <w:gridCol w:w="999"/>
        <w:gridCol w:w="888"/>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3663"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665"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тыс. руб.    </w:t>
            </w: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Фед.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Рег. бюджет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26913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26913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Бюджет г. Пскова</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ист.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665"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99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26913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26913 </w:t>
            </w: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8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4.2.4. Разработка программ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7" w:history="1">
        <w:r>
          <w:rPr>
            <w:rFonts w:ascii="Calibri" w:hAnsi="Calibri" w:cs="Calibri"/>
            <w:color w:val="0000FF"/>
          </w:rPr>
          <w:t>ч. 1 ст. 25</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государственные (муниципальные) учреждения, будучи организациями с участием государства или муниципального образования, должны утверждать и реализовывать программы в области энергосбережения и повышения энергетической эффективности. Такие программы должны содержать: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соответствующих целевых показателей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в натуральном выражении от проведения мероприятий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в стоимостном выражении от проведения мероприятий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экономический эффект от проведения мероприятий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8" w:history="1">
        <w:r>
          <w:rPr>
            <w:rFonts w:ascii="Calibri" w:hAnsi="Calibri" w:cs="Calibri"/>
            <w:color w:val="0000FF"/>
          </w:rPr>
          <w:t>ч. 4 ст. 48</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организации с участием государства или муниципального образования обязаны были принять программы в области энергосбережения и повышения энергетической эффективности до 15 мая 2010 года. Данные программы по результатам проведенного обязательного энергетического обследования могут уточняться по результатам проведенного энергетического обследования.</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4.3. Энергосберегающие мероприятия в жилищной сфере</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4.3.1. Разработка и доведение до собственников помещений в многоквартирном доме предложений о мероприятиях по энергосбережению с указанием расходов, ожидаемого объема снижения потребления энергоресурсов и сроков окупаемости не реже 1 раза в год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данного мероприятия необходимо учитывать мероприятия, отраженные в </w:t>
      </w:r>
      <w:hyperlink r:id="rId59" w:history="1">
        <w:r>
          <w:rPr>
            <w:rFonts w:ascii="Calibri" w:hAnsi="Calibri" w:cs="Calibri"/>
            <w:color w:val="0000FF"/>
          </w:rPr>
          <w:t>перечне</w:t>
        </w:r>
      </w:hyperlink>
      <w:r>
        <w:rPr>
          <w:rFonts w:ascii="Calibri" w:hAnsi="Calibri" w:cs="Calibri"/>
        </w:rPr>
        <w:t xml:space="preserve"> основных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(группе многоквартирных домов) и в отношении помещений в многоквартирном доме на период с 2011 по 2013 годы, утвержденном приказом Государственного комитета Псковской области по тарифам и энергетике N 41 от 07.09.2011.</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доводится до собственников помещений путем распространения управляющими компаниями и поставщиками ТЭР информации в виде раздаточного материала (в т.ч. на квитанциях за энергоресурсы), распространения управляющими компаниями и Администрацией МО "Город Псков" информации на информационных стендах, а также через средства массовой информации, в т.ч. интернет.</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4.3.2. Содействие привлечению частных инвестиций, в том числе в рамках реализации энергосервисных договоров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контракта на энергосервис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Согласно </w:t>
      </w:r>
      <w:hyperlink r:id="rId60" w:history="1">
        <w:r>
          <w:rPr>
            <w:rFonts w:ascii="Calibri" w:hAnsi="Calibri" w:cs="Calibri"/>
            <w:color w:val="0000FF"/>
          </w:rPr>
          <w:t>ч. 2 ст. 19</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общем случае энергосервисный договор (контракт) должен содержать: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условие о величине экономии энергетических ресурсов, которая должна быть обеспечена исполнителем в результате исполнения энергосервисного договора (контракта);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Энергосервисные услуги могут стать основным инструментом для реализации программ энергосбережения. Основа энергосервисной деятельности - энергосервисный договор (далее по тексту - ЭСД) (энергетический перфоманс-контракт) - общепризнанный во всем мире метод работы, основанный на предоставлении специализированной энергосервисной компанией целого комплекса услуг по практическому энергосбережению с возмещением собственных расходов и получением финансовой прибыли из фактически достигаемой экономии энергозатрат.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вида отношений потребитель энергии не расходует свои средства для реализации проекта энергосбережения. Основную часть риска берет на себя энергосервисная компания, которая реализует данный проект.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 возможности заключения энергосервисного договора доводится до собственников помещений путем распространения управляющими компаниями и поставщиками ТЭР информации в виде раздаточного материала (в т.ч. на квитанциях за энергоресурсы), распространения управляющими компаниями и Администрацией МО "Город Псков" информации на информационных стендах, а также через средства массовой информации, в т.ч. интернет.</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4.3.3. Размещение на фасадах многоквартирных домов указателей классов их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 w:history="1">
        <w:r>
          <w:rPr>
            <w:rFonts w:ascii="Calibri" w:hAnsi="Calibri" w:cs="Calibri"/>
            <w:color w:val="0000FF"/>
          </w:rPr>
          <w:t>постановлением</w:t>
        </w:r>
      </w:hyperlink>
      <w:r>
        <w:rPr>
          <w:rFonts w:ascii="Calibri" w:hAnsi="Calibri" w:cs="Calibri"/>
        </w:rPr>
        <w:t xml:space="preserve"> Правительства РФ N 18 от 25.01.2011 "Об утверждении </w:t>
      </w:r>
      <w:r>
        <w:rPr>
          <w:rFonts w:ascii="Calibri" w:hAnsi="Calibri" w:cs="Calibri"/>
        </w:rPr>
        <w:lastRenderedPageBreak/>
        <w:t xml:space="preserve">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и </w:t>
      </w:r>
      <w:hyperlink r:id="rId62" w:history="1">
        <w:r>
          <w:rPr>
            <w:rFonts w:ascii="Calibri" w:hAnsi="Calibri" w:cs="Calibri"/>
            <w:color w:val="0000FF"/>
          </w:rPr>
          <w:t>Приказом</w:t>
        </w:r>
      </w:hyperlink>
      <w:r>
        <w:rPr>
          <w:rFonts w:ascii="Calibri" w:hAnsi="Calibri" w:cs="Calibri"/>
        </w:rPr>
        <w:t xml:space="preserve"> Минрегионразвития РФ N 161 от 08.04.2011 "Об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 размещаемого на фасаде многоквартирного дома" класс энергетической эффективности подлежит обязательному установлению в отношении многоквартирных домов, построенных, реконструированных или прошедших капитальный ремонт и вводимых в эксплуатацию, а также подлежащих государственному строительному надзору. Для иных зданий, строений, сооружений класс энергетической эффективности может быть установлен по решению застройщика или собственника.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реконструкции или выполненного капитального ремонта многоквартирного дома, по результатам проведенного подтверждения соответствия достигнутого класса энергетической эффективности с целью демонстрации повышения его энергетической эффективности, следует заменить силами собственников помещений в многоквартирном доме устаревший указатель на новый.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Ориентировочная стоимость изготовления такого указателя составляет 2000 руб. Установка осуществляется за счет средств застройщика.</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4.3.4. Замена ламп накаливания энергосберегающими и установка систем автоматического управления освещением в местах общего пользования в многоквартирных домах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 "Город Псков" использует для освещения мест общего пользования жилых зданий лампы накаливания (ЛН). Потери, вызванные малым сроком службы, низкой светоотдачей, достаточно существенны. Необходима замена ЛН на современные энергосберегающие лампы.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экономичных источников освещения в местах общего пользования в многоквартирных домах предлагается использовать энергосберегающие лампы (ЭЛ, совместимые с патронами Е14, Е27, Е40). При одинаковой яркости света ЭЛ потребляют в 5 раз меньше электроэнергии (экономия до 80% электроэнергии), а срок службы имеют в 5 - 15 раз больший, чем у применяемых ламп ЛН.</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экономию затрат на примере по замене обычной ЛН на энергосберегающие лампы (ЭЛ) при условии обеспечения одной и той же освещенности на площадках лестниц многоэтажных жилых домов.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системах мест общего пользования в многоквартирных домах используются лампы накаливания в количестве 12200 штук мощностью по 60 Вт.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светильников составляет 3116 часов.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электроэнергию составляет 2,86 руб./(кВтxч).</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Определим величину энергопотребления в год, которая будет равна:</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Q1 = 12200 x 60 x 3116 = 2280912 кВтxч/год.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расходы на электроэнергию по данным лампам освещения составят за 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S1 = 2,86 x 2280912 / 1000 = 6523,41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ламп накаливания на энергосберегающие лампы (принимая соотношение потребляемой мощности 1 к 5):</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энергопотребления: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Q2 = 2280912 / 5 = 456182,4 кВтxч/год.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электроэнергию:</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S2 = 456182,4 x 2,86 / 1000 = 1304,68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обеспечивается ежегодная экономия в натуральном выражении 1824,73 тыс. кВтxч.</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экономия в стоимостном выражении определяется по формуле:</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pPr>
      <w:r>
        <w:t xml:space="preserve">                         ЛН    ЭЛ</w:t>
      </w:r>
    </w:p>
    <w:p w:rsidR="00194C07" w:rsidRDefault="00194C07">
      <w:pPr>
        <w:pStyle w:val="ConsPlusNonformat"/>
      </w:pPr>
      <w:r>
        <w:t xml:space="preserve">    Э = (S  - S  + SUM (З   - З  ), руб./год,</w:t>
      </w:r>
    </w:p>
    <w:p w:rsidR="00194C07" w:rsidRDefault="00194C07">
      <w:pPr>
        <w:pStyle w:val="ConsPlusNonformat"/>
      </w:pPr>
      <w:r>
        <w:t xml:space="preserve">          1    2         i     i</w:t>
      </w:r>
    </w:p>
    <w:p w:rsidR="00194C07" w:rsidRDefault="00194C07">
      <w:pPr>
        <w:pStyle w:val="ConsPlusNonformat"/>
      </w:pPr>
    </w:p>
    <w:p w:rsidR="00194C07" w:rsidRDefault="00194C07">
      <w:pPr>
        <w:pStyle w:val="ConsPlusNonformat"/>
      </w:pPr>
      <w:r>
        <w:t xml:space="preserve">    где:</w:t>
      </w:r>
    </w:p>
    <w:p w:rsidR="00194C07" w:rsidRDefault="00194C07">
      <w:pPr>
        <w:pStyle w:val="ConsPlusNonformat"/>
      </w:pPr>
      <w:r>
        <w:t xml:space="preserve">    Э   - ежегодная экономия от реализации мероприятия, руб./год;</w:t>
      </w:r>
    </w:p>
    <w:p w:rsidR="00194C07" w:rsidRDefault="00194C07">
      <w:pPr>
        <w:pStyle w:val="ConsPlusNonformat"/>
      </w:pPr>
      <w:r>
        <w:t xml:space="preserve">    S   - расходы  на  оплату   ЭЭ  при  использовании   ламп  накаливания,</w:t>
      </w:r>
    </w:p>
    <w:p w:rsidR="00194C07" w:rsidRDefault="00194C07">
      <w:pPr>
        <w:pStyle w:val="ConsPlusNonformat"/>
      </w:pPr>
      <w:r>
        <w:t xml:space="preserve">     1  руб./год;</w:t>
      </w:r>
    </w:p>
    <w:p w:rsidR="00194C07" w:rsidRDefault="00194C07">
      <w:pPr>
        <w:pStyle w:val="ConsPlusNonformat"/>
      </w:pPr>
      <w:r>
        <w:t xml:space="preserve">    S   - расходы  на оплату  ЭЭ  при использовании энергосберегающих ламп,</w:t>
      </w:r>
    </w:p>
    <w:p w:rsidR="00194C07" w:rsidRDefault="00194C07">
      <w:pPr>
        <w:pStyle w:val="ConsPlusNonformat"/>
      </w:pPr>
      <w:r>
        <w:t xml:space="preserve">     2  руб./год;</w:t>
      </w:r>
    </w:p>
    <w:p w:rsidR="00194C07" w:rsidRDefault="00194C07">
      <w:pPr>
        <w:pStyle w:val="ConsPlusNonformat"/>
      </w:pPr>
      <w:r>
        <w:t xml:space="preserve">     ЛН</w:t>
      </w:r>
    </w:p>
    <w:p w:rsidR="00194C07" w:rsidRDefault="00194C07">
      <w:pPr>
        <w:pStyle w:val="ConsPlusNonformat"/>
      </w:pPr>
      <w:r>
        <w:t xml:space="preserve">    З   -   средние ежегодные затраты  на замену,  ремонт  и  т.п. (включая</w:t>
      </w:r>
    </w:p>
    <w:p w:rsidR="00194C07" w:rsidRDefault="00194C07">
      <w:pPr>
        <w:pStyle w:val="ConsPlusNonformat"/>
      </w:pPr>
      <w:r>
        <w:t xml:space="preserve">        стоимость расходных материалов, заработную плату работников и т.д.)</w:t>
      </w:r>
    </w:p>
    <w:p w:rsidR="00194C07" w:rsidRDefault="00194C07">
      <w:pPr>
        <w:pStyle w:val="ConsPlusNonformat"/>
      </w:pPr>
      <w:r>
        <w:t xml:space="preserve">        при эксплуатации ламп накаливания за период реализации программы;</w:t>
      </w:r>
    </w:p>
    <w:p w:rsidR="00194C07" w:rsidRDefault="00194C07">
      <w:pPr>
        <w:pStyle w:val="ConsPlusNonformat"/>
      </w:pPr>
      <w:r>
        <w:t xml:space="preserve">     ЭЛ</w:t>
      </w:r>
    </w:p>
    <w:p w:rsidR="00194C07" w:rsidRDefault="00194C07">
      <w:pPr>
        <w:pStyle w:val="ConsPlusNonformat"/>
      </w:pPr>
      <w:r>
        <w:t xml:space="preserve">    З   - средние  ежегодные  затраты на  замену,  ремонт  и т.п.  (включая</w:t>
      </w:r>
    </w:p>
    <w:p w:rsidR="00194C07" w:rsidRDefault="00194C07">
      <w:pPr>
        <w:pStyle w:val="ConsPlusNonformat"/>
      </w:pPr>
      <w:r>
        <w:t xml:space="preserve">        стоимость расходных материалов, заработную плату работников и т.д.)</w:t>
      </w:r>
    </w:p>
    <w:p w:rsidR="00194C07" w:rsidRDefault="00194C07">
      <w:pPr>
        <w:pStyle w:val="ConsPlusNonformat"/>
      </w:pPr>
      <w:r>
        <w:t xml:space="preserve">        при   эксплуатации  энергосберегающих  ламп  за  период  реализации</w:t>
      </w:r>
    </w:p>
    <w:p w:rsidR="00194C07" w:rsidRDefault="00194C07">
      <w:pPr>
        <w:pStyle w:val="ConsPlusNonformat"/>
      </w:pPr>
      <w:r>
        <w:t xml:space="preserve">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Примем, что стоимость работ по замене одной лампы (примем среднюю заработную плату электромонтера 15000 руб., число рабочих дней в месяц - 21 день, по 8 часов) при времени на замену одной лампы порядка 0,25 часа, Sзп = 15000 : 21 : 8 x 0,25 = 22,3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число ламп, требующее замены составляет: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4"/>
        <w:gridCol w:w="1547"/>
        <w:gridCol w:w="1666"/>
        <w:gridCol w:w="1309"/>
        <w:gridCol w:w="2975"/>
      </w:tblGrid>
      <w:tr w:rsidR="00194C07">
        <w:tblPrEx>
          <w:tblCellMar>
            <w:top w:w="0" w:type="dxa"/>
            <w:bottom w:w="0" w:type="dxa"/>
          </w:tblCellMar>
        </w:tblPrEx>
        <w:trPr>
          <w:trHeight w:val="600"/>
          <w:tblCellSpacing w:w="5" w:type="nil"/>
        </w:trPr>
        <w:tc>
          <w:tcPr>
            <w:tcW w:w="190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мощность лампы</w:t>
            </w:r>
          </w:p>
        </w:tc>
        <w:tc>
          <w:tcPr>
            <w:tcW w:w="1547"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шт.        </w:t>
            </w:r>
          </w:p>
        </w:tc>
        <w:tc>
          <w:tcPr>
            <w:tcW w:w="166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срок службы,</w:t>
            </w:r>
            <w:r>
              <w:rPr>
                <w:rFonts w:ascii="Courier New" w:hAnsi="Courier New" w:cs="Courier New"/>
                <w:sz w:val="20"/>
                <w:szCs w:val="20"/>
              </w:rPr>
              <w:br/>
              <w:t xml:space="preserve">ч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время    </w:t>
            </w:r>
            <w:r>
              <w:rPr>
                <w:rFonts w:ascii="Courier New" w:hAnsi="Courier New" w:cs="Courier New"/>
                <w:sz w:val="20"/>
                <w:szCs w:val="20"/>
              </w:rPr>
              <w:br/>
              <w:t>работы, ч</w:t>
            </w:r>
          </w:p>
        </w:tc>
        <w:tc>
          <w:tcPr>
            <w:tcW w:w="2975"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годовое количество     </w:t>
            </w:r>
            <w:r>
              <w:rPr>
                <w:rFonts w:ascii="Courier New" w:hAnsi="Courier New" w:cs="Courier New"/>
                <w:sz w:val="20"/>
                <w:szCs w:val="20"/>
              </w:rPr>
              <w:br/>
              <w:t xml:space="preserve">ламп, требующее        </w:t>
            </w:r>
            <w:r>
              <w:rPr>
                <w:rFonts w:ascii="Courier New" w:hAnsi="Courier New" w:cs="Courier New"/>
                <w:sz w:val="20"/>
                <w:szCs w:val="20"/>
              </w:rPr>
              <w:br/>
              <w:t>замены, шт. (2 x 4 / 3)</w:t>
            </w:r>
          </w:p>
        </w:tc>
      </w:tr>
      <w:tr w:rsidR="00194C07">
        <w:tblPrEx>
          <w:tblCellMar>
            <w:top w:w="0" w:type="dxa"/>
            <w:bottom w:w="0" w:type="dxa"/>
          </w:tblCellMar>
        </w:tblPrEx>
        <w:trPr>
          <w:tblCellSpacing w:w="5" w:type="nil"/>
        </w:trPr>
        <w:tc>
          <w:tcPr>
            <w:tcW w:w="19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        </w:t>
            </w:r>
          </w:p>
        </w:tc>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                      </w:t>
            </w:r>
          </w:p>
        </w:tc>
      </w:tr>
      <w:tr w:rsidR="00194C07">
        <w:tblPrEx>
          <w:tblCellMar>
            <w:top w:w="0" w:type="dxa"/>
            <w:bottom w:w="0" w:type="dxa"/>
          </w:tblCellMar>
        </w:tblPrEx>
        <w:trPr>
          <w:tblCellSpacing w:w="5" w:type="nil"/>
        </w:trPr>
        <w:tc>
          <w:tcPr>
            <w:tcW w:w="19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60 Вт         </w:t>
            </w:r>
          </w:p>
        </w:tc>
        <w:tc>
          <w:tcPr>
            <w:tcW w:w="1547"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12200      </w:t>
            </w:r>
          </w:p>
        </w:tc>
        <w:tc>
          <w:tcPr>
            <w:tcW w:w="166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3116     </w:t>
            </w:r>
          </w:p>
        </w:tc>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38015                  </w:t>
            </w: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pStyle w:val="ConsPlusNonformat"/>
      </w:pPr>
      <w:r>
        <w:t xml:space="preserve">    Итого, в год требуется заменить 38015 ламп</w:t>
      </w:r>
    </w:p>
    <w:p w:rsidR="00194C07" w:rsidRDefault="00194C07">
      <w:pPr>
        <w:pStyle w:val="ConsPlusNonformat"/>
      </w:pPr>
      <w:r>
        <w:t xml:space="preserve">    Стоимость замены ламп составит:</w:t>
      </w:r>
    </w:p>
    <w:p w:rsidR="00194C07" w:rsidRDefault="00194C07">
      <w:pPr>
        <w:pStyle w:val="ConsPlusNonformat"/>
      </w:pPr>
    </w:p>
    <w:p w:rsidR="00194C07" w:rsidRDefault="00194C07">
      <w:pPr>
        <w:pStyle w:val="ConsPlusNonformat"/>
      </w:pPr>
      <w:r>
        <w:t xml:space="preserve">     ЛН</w:t>
      </w:r>
    </w:p>
    <w:p w:rsidR="00194C07" w:rsidRDefault="00194C07">
      <w:pPr>
        <w:pStyle w:val="ConsPlusNonformat"/>
      </w:pPr>
      <w:r>
        <w:t xml:space="preserve">    З   = 38015 x (22,3 + 25) = 1798,12 тыс. руб.</w:t>
      </w:r>
    </w:p>
    <w:p w:rsidR="00194C07" w:rsidRDefault="00194C07">
      <w:pPr>
        <w:pStyle w:val="ConsPlusNonformat"/>
      </w:pPr>
    </w:p>
    <w:p w:rsidR="00194C07" w:rsidRDefault="00194C07">
      <w:pPr>
        <w:pStyle w:val="ConsPlusNonformat"/>
      </w:pPr>
      <w:r>
        <w:t xml:space="preserve">    Среднегодовое   число   энергосберегающих  ламп,  требующее  замены  из</w:t>
      </w:r>
    </w:p>
    <w:p w:rsidR="00194C07" w:rsidRDefault="00194C07">
      <w:pPr>
        <w:pStyle w:val="ConsPlusNonformat"/>
      </w:pPr>
      <w:r>
        <w:t>расчета срока службы 8000 часов (для среднего ценового диапазона стоимостью</w:t>
      </w:r>
    </w:p>
    <w:p w:rsidR="00194C07" w:rsidRDefault="00194C07">
      <w:pPr>
        <w:pStyle w:val="ConsPlusNonformat"/>
      </w:pPr>
      <w:r>
        <w:t>200 руб./шт.), составляет:</w:t>
      </w:r>
    </w:p>
    <w:p w:rsidR="00194C07" w:rsidRDefault="00194C07">
      <w:pPr>
        <w:pStyle w:val="ConsPlusNonformat"/>
      </w:pPr>
      <w:r>
        <w:t xml:space="preserve">    N   = (3116 x 12200) / 8000 = 4751,9 шт./год;</w:t>
      </w:r>
    </w:p>
    <w:p w:rsidR="00194C07" w:rsidRDefault="00194C07">
      <w:pPr>
        <w:pStyle w:val="ConsPlusNonformat"/>
      </w:pPr>
      <w:r>
        <w:t xml:space="preserve">     ЛН</w:t>
      </w:r>
    </w:p>
    <w:p w:rsidR="00194C07" w:rsidRDefault="00194C07">
      <w:pPr>
        <w:pStyle w:val="ConsPlusNonformat"/>
      </w:pPr>
    </w:p>
    <w:p w:rsidR="00194C07" w:rsidRDefault="00194C07">
      <w:pPr>
        <w:pStyle w:val="ConsPlusNonformat"/>
      </w:pPr>
      <w:r>
        <w:t xml:space="preserve">     ЭЛ</w:t>
      </w:r>
    </w:p>
    <w:p w:rsidR="00194C07" w:rsidRDefault="00194C07">
      <w:pPr>
        <w:pStyle w:val="ConsPlusNonformat"/>
      </w:pPr>
      <w:r>
        <w:t xml:space="preserve">    З   = 4751,9 x (22,3 + 200) = 1056,35 тыс. руб.</w:t>
      </w:r>
    </w:p>
    <w:p w:rsidR="00194C07" w:rsidRDefault="00194C07">
      <w:pPr>
        <w:pStyle w:val="ConsPlusNonformat"/>
      </w:pPr>
    </w:p>
    <w:p w:rsidR="00194C07" w:rsidRDefault="00194C07">
      <w:pPr>
        <w:pStyle w:val="ConsPlusNonformat"/>
      </w:pPr>
      <w:r>
        <w:t xml:space="preserve">    Таким   образом,   ежегодная   экономия  от  реализации  мероприятия  в</w:t>
      </w:r>
    </w:p>
    <w:p w:rsidR="00194C07" w:rsidRDefault="00194C07">
      <w:pPr>
        <w:pStyle w:val="ConsPlusNonformat"/>
      </w:pPr>
      <w:r>
        <w:t>стоимостном выражении составит:</w:t>
      </w:r>
    </w:p>
    <w:p w:rsidR="00194C07" w:rsidRDefault="00194C07">
      <w:pPr>
        <w:pStyle w:val="ConsPlusNonformat"/>
      </w:pPr>
    </w:p>
    <w:p w:rsidR="00194C07" w:rsidRDefault="00194C07">
      <w:pPr>
        <w:pStyle w:val="ConsPlusNonformat"/>
      </w:pPr>
      <w:r>
        <w:t xml:space="preserve">                          ЛН    ЭЛ</w:t>
      </w:r>
    </w:p>
    <w:p w:rsidR="00194C07" w:rsidRDefault="00194C07">
      <w:pPr>
        <w:pStyle w:val="ConsPlusNonformat"/>
      </w:pPr>
      <w:r>
        <w:t xml:space="preserve">    Э = (S  - S ) + SUM (З   - З  ),  =  (6523,41  -  1304,68  + (1798,12 -</w:t>
      </w:r>
    </w:p>
    <w:p w:rsidR="00194C07" w:rsidRDefault="00194C07">
      <w:pPr>
        <w:pStyle w:val="ConsPlusNonformat"/>
      </w:pPr>
      <w:r>
        <w:t xml:space="preserve">          1    2       i  i     i</w:t>
      </w:r>
    </w:p>
    <w:p w:rsidR="00194C07" w:rsidRDefault="00194C07">
      <w:pPr>
        <w:pStyle w:val="ConsPlusNonformat"/>
      </w:pPr>
    </w:p>
    <w:p w:rsidR="00194C07" w:rsidRDefault="00194C07">
      <w:pPr>
        <w:pStyle w:val="ConsPlusNonformat"/>
      </w:pPr>
      <w:r>
        <w:lastRenderedPageBreak/>
        <w:t>- 1056,35) = 5960,50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экономия по энергоресурсам с учетом тарифа 2,86 руб./кВт и заменой всех ламп в течение 5 лет: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42"/>
        <w:gridCol w:w="952"/>
        <w:gridCol w:w="1309"/>
        <w:gridCol w:w="1309"/>
        <w:gridCol w:w="1309"/>
        <w:gridCol w:w="1309"/>
        <w:gridCol w:w="1309"/>
      </w:tblGrid>
      <w:tr w:rsidR="00194C07">
        <w:tblPrEx>
          <w:tblCellMar>
            <w:top w:w="0" w:type="dxa"/>
            <w:bottom w:w="0" w:type="dxa"/>
          </w:tblCellMar>
        </w:tblPrEx>
        <w:trPr>
          <w:tblCellSpacing w:w="5" w:type="nil"/>
        </w:trPr>
        <w:tc>
          <w:tcPr>
            <w:tcW w:w="9639" w:type="dxa"/>
            <w:gridSpan w:val="7"/>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натуральном выражении:                                                 </w:t>
            </w:r>
          </w:p>
        </w:tc>
      </w:tr>
      <w:tr w:rsidR="00194C07">
        <w:tblPrEx>
          <w:tblCellMar>
            <w:top w:w="0" w:type="dxa"/>
            <w:bottom w:w="0" w:type="dxa"/>
          </w:tblCellMar>
        </w:tblPrEx>
        <w:trPr>
          <w:tblCellSpacing w:w="5" w:type="nil"/>
        </w:trPr>
        <w:tc>
          <w:tcPr>
            <w:tcW w:w="214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ЭР              </w:t>
            </w:r>
          </w:p>
        </w:tc>
        <w:tc>
          <w:tcPr>
            <w:tcW w:w="9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ИТОГО:   </w:t>
            </w:r>
          </w:p>
        </w:tc>
      </w:tr>
      <w:tr w:rsidR="00194C07">
        <w:tblPrEx>
          <w:tblCellMar>
            <w:top w:w="0" w:type="dxa"/>
            <w:bottom w:w="0" w:type="dxa"/>
          </w:tblCellMar>
        </w:tblPrEx>
        <w:trPr>
          <w:tblCellSpacing w:w="5" w:type="nil"/>
        </w:trPr>
        <w:tc>
          <w:tcPr>
            <w:tcW w:w="214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Квтxч  </w:t>
            </w:r>
          </w:p>
        </w:tc>
        <w:tc>
          <w:tcPr>
            <w:tcW w:w="9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456,18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912,37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1368,55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1824,73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4561,83  </w:t>
            </w:r>
          </w:p>
        </w:tc>
      </w:tr>
      <w:tr w:rsidR="00194C07">
        <w:tblPrEx>
          <w:tblCellMar>
            <w:top w:w="0" w:type="dxa"/>
            <w:bottom w:w="0" w:type="dxa"/>
          </w:tblCellMar>
        </w:tblPrEx>
        <w:trPr>
          <w:tblCellSpacing w:w="5" w:type="nil"/>
        </w:trPr>
        <w:tc>
          <w:tcPr>
            <w:tcW w:w="9639"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денежном выражении:                                                    </w:t>
            </w:r>
          </w:p>
        </w:tc>
      </w:tr>
      <w:tr w:rsidR="00194C07">
        <w:tblPrEx>
          <w:tblCellMar>
            <w:top w:w="0" w:type="dxa"/>
            <w:bottom w:w="0" w:type="dxa"/>
          </w:tblCellMar>
        </w:tblPrEx>
        <w:trPr>
          <w:tblCellSpacing w:w="5" w:type="nil"/>
        </w:trPr>
        <w:tc>
          <w:tcPr>
            <w:tcW w:w="214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руб.   </w:t>
            </w:r>
          </w:p>
        </w:tc>
        <w:tc>
          <w:tcPr>
            <w:tcW w:w="9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1304,67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2609,38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3914,05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5218,73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13046,83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экономичных источников освещения приподъездного пространства в многоквартирных домах предлагается использовать светодиодные светильники. При одинаковой яркости света такие светильники потребляют в 12 раз меньше электроэнергии (экономия до 80% электроэнергии), а срок службы имеют в 5 - 15 раз больший, чем у применяемых ламп накаливания ЛН.</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системах освещения приподъездного пространства в многоквартирных домах используются лампы накаливания в количестве 4688 штук мощностью по 60 Вт.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работы светильников составляет 3116 часов.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электроэнергию составляет 2,86 руб./(кВтxч).</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Определим величину энергопотребления в год, которая будет равна:</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Q1 = 4688 x 60 x 3116 = 876468,48 кВтxч/год.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расходы на электроэнергию по данным лампам освещения составят за 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S1 = 2,86 x 876468,48 / 1000 = 2506,70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ламп накаливания на светодиодные светильники (принимая мощность светильника ASL-58 равной 58 Вт):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энергопотребления: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Q2 = 4688 x 58 x 3116 = 847252,86 кВтxч/год.</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электроэнергию:</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S2 = 847252,86 x 2,86 / 1000 = 2423,14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обеспечивается ежегодная экономия в натуральном выражении 29,22 тыс. кВтxч.</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экономия в стоимостном выражении определяется по формуле:</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pPr>
      <w:r>
        <w:t xml:space="preserve">                         ЛН   ЭЛ</w:t>
      </w:r>
    </w:p>
    <w:p w:rsidR="00194C07" w:rsidRDefault="00194C07">
      <w:pPr>
        <w:pStyle w:val="ConsPlusNonformat"/>
      </w:pPr>
      <w:r>
        <w:t xml:space="preserve">    Э = (S - S ) + SUM (З  - З  ), руб./год,</w:t>
      </w:r>
    </w:p>
    <w:p w:rsidR="00194C07" w:rsidRDefault="00194C07">
      <w:pPr>
        <w:pStyle w:val="ConsPlusNonformat"/>
      </w:pPr>
      <w:r>
        <w:t xml:space="preserve">          1   2       i  i    i</w:t>
      </w:r>
    </w:p>
    <w:p w:rsidR="00194C07" w:rsidRDefault="00194C07">
      <w:pPr>
        <w:pStyle w:val="ConsPlusNonformat"/>
      </w:pPr>
    </w:p>
    <w:p w:rsidR="00194C07" w:rsidRDefault="00194C07">
      <w:pPr>
        <w:pStyle w:val="ConsPlusNonformat"/>
      </w:pPr>
      <w:r>
        <w:t xml:space="preserve">    где:</w:t>
      </w:r>
    </w:p>
    <w:p w:rsidR="00194C07" w:rsidRDefault="00194C07">
      <w:pPr>
        <w:pStyle w:val="ConsPlusNonformat"/>
      </w:pPr>
      <w:r>
        <w:t xml:space="preserve">    Э   - ежегодная экономия от реализации мероприятия, руб./год;</w:t>
      </w:r>
    </w:p>
    <w:p w:rsidR="00194C07" w:rsidRDefault="00194C07">
      <w:pPr>
        <w:pStyle w:val="ConsPlusNonformat"/>
      </w:pPr>
      <w:r>
        <w:t xml:space="preserve">    S1  - расходы   на  оплату  ЭЭ  при   использовании  ламп  накаливания,</w:t>
      </w:r>
    </w:p>
    <w:p w:rsidR="00194C07" w:rsidRDefault="00194C07">
      <w:pPr>
        <w:pStyle w:val="ConsPlusNonformat"/>
      </w:pPr>
      <w:r>
        <w:t xml:space="preserve">        руб./год;</w:t>
      </w:r>
    </w:p>
    <w:p w:rsidR="00194C07" w:rsidRDefault="00194C07">
      <w:pPr>
        <w:pStyle w:val="ConsPlusNonformat"/>
      </w:pPr>
      <w:r>
        <w:t xml:space="preserve">    S2  -  расходы  на  оплату ЭЭ при использовании энергосберегающих ламп,</w:t>
      </w:r>
    </w:p>
    <w:p w:rsidR="00194C07" w:rsidRDefault="00194C07">
      <w:pPr>
        <w:pStyle w:val="ConsPlusNonformat"/>
      </w:pPr>
      <w:r>
        <w:t xml:space="preserve">        руб./год;</w:t>
      </w:r>
    </w:p>
    <w:p w:rsidR="00194C07" w:rsidRDefault="00194C07">
      <w:pPr>
        <w:pStyle w:val="ConsPlusNonformat"/>
      </w:pPr>
      <w:r>
        <w:t xml:space="preserve">     ЛН</w:t>
      </w:r>
    </w:p>
    <w:p w:rsidR="00194C07" w:rsidRDefault="00194C07">
      <w:pPr>
        <w:pStyle w:val="ConsPlusNonformat"/>
      </w:pPr>
      <w:r>
        <w:t xml:space="preserve">    З   - средние  ежегодные  затраты  на  замену, ремонт  и  т.п. (включая</w:t>
      </w:r>
    </w:p>
    <w:p w:rsidR="00194C07" w:rsidRDefault="00194C07">
      <w:pPr>
        <w:pStyle w:val="ConsPlusNonformat"/>
      </w:pPr>
      <w:r>
        <w:t xml:space="preserve">        стоимость расходных материалов, заработную плату работников и т.д.)</w:t>
      </w:r>
    </w:p>
    <w:p w:rsidR="00194C07" w:rsidRDefault="00194C07">
      <w:pPr>
        <w:pStyle w:val="ConsPlusNonformat"/>
      </w:pPr>
      <w:r>
        <w:t xml:space="preserve">        при эксплуатации ламп накаливания за период реализации программы;</w:t>
      </w:r>
    </w:p>
    <w:p w:rsidR="00194C07" w:rsidRDefault="00194C07">
      <w:pPr>
        <w:pStyle w:val="ConsPlusNonformat"/>
      </w:pPr>
      <w:r>
        <w:t xml:space="preserve">     ЭЛ</w:t>
      </w:r>
    </w:p>
    <w:p w:rsidR="00194C07" w:rsidRDefault="00194C07">
      <w:pPr>
        <w:pStyle w:val="ConsPlusNonformat"/>
      </w:pPr>
      <w:r>
        <w:lastRenderedPageBreak/>
        <w:t xml:space="preserve">    З   - средние ежегодные затраты  на  замену,  ремонт  и  т.п.  (включая</w:t>
      </w:r>
    </w:p>
    <w:p w:rsidR="00194C07" w:rsidRDefault="00194C07">
      <w:pPr>
        <w:pStyle w:val="ConsPlusNonformat"/>
      </w:pPr>
      <w:r>
        <w:t xml:space="preserve">        стоимость расходных материалов, заработную плату работников и т.д.)</w:t>
      </w:r>
    </w:p>
    <w:p w:rsidR="00194C07" w:rsidRDefault="00194C07">
      <w:pPr>
        <w:pStyle w:val="ConsPlusNonformat"/>
      </w:pPr>
      <w:r>
        <w:t xml:space="preserve">        при эксплуатации энергосберегающих ламп за период реализации</w:t>
      </w:r>
    </w:p>
    <w:p w:rsidR="00194C07" w:rsidRDefault="00194C07">
      <w:pPr>
        <w:pStyle w:val="ConsPlusNonformat"/>
      </w:pPr>
      <w:r>
        <w:t xml:space="preserve">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Примем, что стоимость работ по замене одной лампы (примем среднюю заработную плату электромонтера 15000 руб., число рабочих дней в месяц - 21 день, по 8 часов) при времени на замену одной лампы порядка 0,25 часа, Sзп = 15000 : 21 : 8 x 0,25 = 22,3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Среднегодовое число ламп, требующее замены составляет: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04"/>
        <w:gridCol w:w="1547"/>
        <w:gridCol w:w="1666"/>
        <w:gridCol w:w="1309"/>
        <w:gridCol w:w="2975"/>
      </w:tblGrid>
      <w:tr w:rsidR="00194C07">
        <w:tblPrEx>
          <w:tblCellMar>
            <w:top w:w="0" w:type="dxa"/>
            <w:bottom w:w="0" w:type="dxa"/>
          </w:tblCellMar>
        </w:tblPrEx>
        <w:trPr>
          <w:trHeight w:val="600"/>
          <w:tblCellSpacing w:w="5" w:type="nil"/>
        </w:trPr>
        <w:tc>
          <w:tcPr>
            <w:tcW w:w="190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мощность лампы</w:t>
            </w:r>
          </w:p>
        </w:tc>
        <w:tc>
          <w:tcPr>
            <w:tcW w:w="1547"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количество,</w:t>
            </w:r>
            <w:r>
              <w:rPr>
                <w:rFonts w:ascii="Courier New" w:hAnsi="Courier New" w:cs="Courier New"/>
                <w:sz w:val="20"/>
                <w:szCs w:val="20"/>
              </w:rPr>
              <w:br/>
              <w:t xml:space="preserve">шт.        </w:t>
            </w:r>
          </w:p>
        </w:tc>
        <w:tc>
          <w:tcPr>
            <w:tcW w:w="166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срок службы,</w:t>
            </w:r>
            <w:r>
              <w:rPr>
                <w:rFonts w:ascii="Courier New" w:hAnsi="Courier New" w:cs="Courier New"/>
                <w:sz w:val="20"/>
                <w:szCs w:val="20"/>
              </w:rPr>
              <w:br/>
              <w:t xml:space="preserve">ч           </w:t>
            </w:r>
          </w:p>
        </w:tc>
        <w:tc>
          <w:tcPr>
            <w:tcW w:w="1309"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время    </w:t>
            </w:r>
            <w:r>
              <w:rPr>
                <w:rFonts w:ascii="Courier New" w:hAnsi="Courier New" w:cs="Courier New"/>
                <w:sz w:val="20"/>
                <w:szCs w:val="20"/>
              </w:rPr>
              <w:br/>
              <w:t>работы, ч</w:t>
            </w:r>
          </w:p>
        </w:tc>
        <w:tc>
          <w:tcPr>
            <w:tcW w:w="2975"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годовое количество     </w:t>
            </w:r>
            <w:r>
              <w:rPr>
                <w:rFonts w:ascii="Courier New" w:hAnsi="Courier New" w:cs="Courier New"/>
                <w:sz w:val="20"/>
                <w:szCs w:val="20"/>
              </w:rPr>
              <w:br/>
              <w:t>ламп, требующее замены,</w:t>
            </w:r>
            <w:r>
              <w:rPr>
                <w:rFonts w:ascii="Courier New" w:hAnsi="Courier New" w:cs="Courier New"/>
                <w:sz w:val="20"/>
                <w:szCs w:val="20"/>
              </w:rPr>
              <w:br/>
              <w:t xml:space="preserve">шт. (2 x 4/3)          </w:t>
            </w:r>
          </w:p>
        </w:tc>
      </w:tr>
      <w:tr w:rsidR="00194C07">
        <w:tblPrEx>
          <w:tblCellMar>
            <w:top w:w="0" w:type="dxa"/>
            <w:bottom w:w="0" w:type="dxa"/>
          </w:tblCellMar>
        </w:tblPrEx>
        <w:trPr>
          <w:tblCellSpacing w:w="5" w:type="nil"/>
        </w:trPr>
        <w:tc>
          <w:tcPr>
            <w:tcW w:w="19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             </w:t>
            </w:r>
          </w:p>
        </w:tc>
        <w:tc>
          <w:tcPr>
            <w:tcW w:w="1547"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          </w:t>
            </w:r>
          </w:p>
        </w:tc>
        <w:tc>
          <w:tcPr>
            <w:tcW w:w="166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        </w:t>
            </w:r>
          </w:p>
        </w:tc>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                      </w:t>
            </w:r>
          </w:p>
        </w:tc>
      </w:tr>
      <w:tr w:rsidR="00194C07">
        <w:tblPrEx>
          <w:tblCellMar>
            <w:top w:w="0" w:type="dxa"/>
            <w:bottom w:w="0" w:type="dxa"/>
          </w:tblCellMar>
        </w:tblPrEx>
        <w:trPr>
          <w:tblCellSpacing w:w="5" w:type="nil"/>
        </w:trPr>
        <w:tc>
          <w:tcPr>
            <w:tcW w:w="19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60 Вт         </w:t>
            </w:r>
          </w:p>
        </w:tc>
        <w:tc>
          <w:tcPr>
            <w:tcW w:w="1547"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4688       </w:t>
            </w:r>
          </w:p>
        </w:tc>
        <w:tc>
          <w:tcPr>
            <w:tcW w:w="166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3116     </w:t>
            </w:r>
          </w:p>
        </w:tc>
        <w:tc>
          <w:tcPr>
            <w:tcW w:w="2975"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14607,8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pPr>
      <w:r>
        <w:t xml:space="preserve">    Итого, в год требуется заменить 14607,8 ламп</w:t>
      </w:r>
    </w:p>
    <w:p w:rsidR="00194C07" w:rsidRDefault="00194C07">
      <w:pPr>
        <w:pStyle w:val="ConsPlusNonformat"/>
      </w:pPr>
      <w:r>
        <w:t xml:space="preserve">    Стоимость замены ламп составит:</w:t>
      </w:r>
    </w:p>
    <w:p w:rsidR="00194C07" w:rsidRDefault="00194C07">
      <w:pPr>
        <w:pStyle w:val="ConsPlusNonformat"/>
      </w:pPr>
    </w:p>
    <w:p w:rsidR="00194C07" w:rsidRDefault="00194C07">
      <w:pPr>
        <w:pStyle w:val="ConsPlusNonformat"/>
      </w:pPr>
      <w:r>
        <w:t xml:space="preserve">     ЛН</w:t>
      </w:r>
    </w:p>
    <w:p w:rsidR="00194C07" w:rsidRDefault="00194C07">
      <w:pPr>
        <w:pStyle w:val="ConsPlusNonformat"/>
      </w:pPr>
      <w:r>
        <w:t xml:space="preserve">    З   = 14607,8 x (22,3 + 25) = 690,95 тыс. руб.</w:t>
      </w:r>
    </w:p>
    <w:p w:rsidR="00194C07" w:rsidRDefault="00194C07">
      <w:pPr>
        <w:pStyle w:val="ConsPlusNonformat"/>
      </w:pPr>
    </w:p>
    <w:p w:rsidR="00194C07" w:rsidRDefault="00194C07">
      <w:pPr>
        <w:pStyle w:val="ConsPlusNonformat"/>
      </w:pPr>
      <w:r>
        <w:t xml:space="preserve">    Среднегодовое   число  светодиодных  источников,  требующих  замены  из</w:t>
      </w:r>
    </w:p>
    <w:p w:rsidR="00194C07" w:rsidRDefault="00194C07">
      <w:pPr>
        <w:pStyle w:val="ConsPlusNonformat"/>
      </w:pPr>
      <w:r>
        <w:t>расчета   срока   службы  50000  часов  (для  среднего  ценового  диапазона</w:t>
      </w:r>
    </w:p>
    <w:p w:rsidR="00194C07" w:rsidRDefault="00194C07">
      <w:pPr>
        <w:pStyle w:val="ConsPlusNonformat"/>
      </w:pPr>
      <w:r>
        <w:t>стоимостью 2400 руб./48 светодиодов) составляет:</w:t>
      </w:r>
    </w:p>
    <w:p w:rsidR="00194C07" w:rsidRDefault="00194C07">
      <w:pPr>
        <w:pStyle w:val="ConsPlusNonformat"/>
      </w:pPr>
    </w:p>
    <w:p w:rsidR="00194C07" w:rsidRDefault="00194C07">
      <w:pPr>
        <w:pStyle w:val="ConsPlusNonformat"/>
      </w:pPr>
      <w:r>
        <w:t xml:space="preserve">    N   = (3116 x 4688) / 50000 = 292 шт./год;</w:t>
      </w:r>
    </w:p>
    <w:p w:rsidR="00194C07" w:rsidRDefault="00194C07">
      <w:pPr>
        <w:pStyle w:val="ConsPlusNonformat"/>
      </w:pPr>
      <w:r>
        <w:t xml:space="preserve">     ЛН</w:t>
      </w:r>
    </w:p>
    <w:p w:rsidR="00194C07" w:rsidRDefault="00194C07">
      <w:pPr>
        <w:pStyle w:val="ConsPlusNonformat"/>
      </w:pPr>
    </w:p>
    <w:p w:rsidR="00194C07" w:rsidRDefault="00194C07">
      <w:pPr>
        <w:pStyle w:val="ConsPlusNonformat"/>
      </w:pPr>
      <w:r>
        <w:t xml:space="preserve">     ЭЛ</w:t>
      </w:r>
    </w:p>
    <w:p w:rsidR="00194C07" w:rsidRDefault="00194C07">
      <w:pPr>
        <w:pStyle w:val="ConsPlusNonformat"/>
      </w:pPr>
      <w:r>
        <w:t xml:space="preserve">    З   = 292 x (22,3 + 2400) = 707 тыс. руб.</w:t>
      </w:r>
    </w:p>
    <w:p w:rsidR="00194C07" w:rsidRDefault="00194C07">
      <w:pPr>
        <w:pStyle w:val="ConsPlusNonformat"/>
      </w:pPr>
    </w:p>
    <w:p w:rsidR="00194C07" w:rsidRDefault="00194C07">
      <w:pPr>
        <w:pStyle w:val="ConsPlusNonformat"/>
      </w:pPr>
      <w:r>
        <w:t xml:space="preserve">    Таким   образом,   ежегодная   экономия  от  реализации  мероприятия  в</w:t>
      </w:r>
    </w:p>
    <w:p w:rsidR="00194C07" w:rsidRDefault="00194C07">
      <w:pPr>
        <w:pStyle w:val="ConsPlusNonformat"/>
      </w:pPr>
      <w:r>
        <w:t>стоимостном выражении составит:</w:t>
      </w:r>
    </w:p>
    <w:p w:rsidR="00194C07" w:rsidRDefault="00194C07">
      <w:pPr>
        <w:pStyle w:val="ConsPlusNonformat"/>
      </w:pPr>
    </w:p>
    <w:p w:rsidR="00194C07" w:rsidRDefault="00194C07">
      <w:pPr>
        <w:pStyle w:val="ConsPlusNonformat"/>
      </w:pPr>
      <w:r>
        <w:t xml:space="preserve">                         ЛН   ЭЛ</w:t>
      </w:r>
    </w:p>
    <w:p w:rsidR="00194C07" w:rsidRDefault="00194C07">
      <w:pPr>
        <w:pStyle w:val="ConsPlusNonformat"/>
      </w:pPr>
      <w:r>
        <w:t xml:space="preserve">    Э = (S - S ) + SUM (З  - З  ) = 2506,70  - 2423,14  +  (690,95 - 707) =</w:t>
      </w:r>
    </w:p>
    <w:p w:rsidR="00194C07" w:rsidRDefault="00194C07">
      <w:pPr>
        <w:pStyle w:val="ConsPlusNonformat"/>
      </w:pPr>
      <w:r>
        <w:t xml:space="preserve">          1   2       i  i    i</w:t>
      </w:r>
    </w:p>
    <w:p w:rsidR="00194C07" w:rsidRDefault="00194C07">
      <w:pPr>
        <w:pStyle w:val="ConsPlusNonformat"/>
      </w:pPr>
    </w:p>
    <w:p w:rsidR="00194C07" w:rsidRDefault="00194C07">
      <w:pPr>
        <w:pStyle w:val="ConsPlusNonformat"/>
      </w:pPr>
      <w:r>
        <w:t>= 67,51 тыс. руб.</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Ожидаемая экономия по энергоресурсам с учетом тарифа 2,86 руб./кВт и заменой всех ламп в течение 5 лет: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1190"/>
        <w:gridCol w:w="1309"/>
        <w:gridCol w:w="1309"/>
        <w:gridCol w:w="1309"/>
        <w:gridCol w:w="1309"/>
        <w:gridCol w:w="1190"/>
      </w:tblGrid>
      <w:tr w:rsidR="00194C07">
        <w:tblPrEx>
          <w:tblCellMar>
            <w:top w:w="0" w:type="dxa"/>
            <w:bottom w:w="0" w:type="dxa"/>
          </w:tblCellMar>
        </w:tblPrEx>
        <w:trPr>
          <w:tblCellSpacing w:w="5" w:type="nil"/>
        </w:trPr>
        <w:tc>
          <w:tcPr>
            <w:tcW w:w="9639" w:type="dxa"/>
            <w:gridSpan w:val="7"/>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натуральном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ЭР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2015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ИТОГО: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Квтxч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22,5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30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      </w:t>
            </w:r>
          </w:p>
        </w:tc>
      </w:tr>
      <w:tr w:rsidR="00194C07">
        <w:tblPrEx>
          <w:tblCellMar>
            <w:top w:w="0" w:type="dxa"/>
            <w:bottom w:w="0" w:type="dxa"/>
          </w:tblCellMar>
        </w:tblPrEx>
        <w:trPr>
          <w:tblCellSpacing w:w="5" w:type="nil"/>
        </w:trPr>
        <w:tc>
          <w:tcPr>
            <w:tcW w:w="9639"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денежном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руб.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21,45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42,90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64,35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85,80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214,50  </w:t>
            </w: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приборы внешнего и внутреннего освещения подъездов включены на полную мощность всю ночь, а иногда и в светлое время суток. Наиболее эффективными являются схемы работы, при которых освещение включается лишь на период, достаточный для того, чтобы жители могли пройти от двери подъезда до своей квартиры и открыть входную дверь.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может составить до 40% от потребления электрической энергии на освещение мест общего пользования.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систем автоматического регулирования экономия электрической энергии составит 182,47 тыс. кВтxч в год.</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1190"/>
        <w:gridCol w:w="1309"/>
        <w:gridCol w:w="1309"/>
        <w:gridCol w:w="1309"/>
        <w:gridCol w:w="1309"/>
        <w:gridCol w:w="1190"/>
      </w:tblGrid>
      <w:tr w:rsidR="00194C07">
        <w:tblPrEx>
          <w:tblCellMar>
            <w:top w:w="0" w:type="dxa"/>
            <w:bottom w:w="0" w:type="dxa"/>
          </w:tblCellMar>
        </w:tblPrEx>
        <w:trPr>
          <w:tblCellSpacing w:w="5" w:type="nil"/>
        </w:trPr>
        <w:tc>
          <w:tcPr>
            <w:tcW w:w="9639" w:type="dxa"/>
            <w:gridSpan w:val="7"/>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xml:space="preserve">В натуральном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ЭР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2015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ИТОГО: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кВтxч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45,62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91,24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136,86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182,48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456,2   </w:t>
            </w:r>
          </w:p>
        </w:tc>
      </w:tr>
      <w:tr w:rsidR="00194C07">
        <w:tblPrEx>
          <w:tblCellMar>
            <w:top w:w="0" w:type="dxa"/>
            <w:bottom w:w="0" w:type="dxa"/>
          </w:tblCellMar>
        </w:tblPrEx>
        <w:trPr>
          <w:tblCellSpacing w:w="5" w:type="nil"/>
        </w:trPr>
        <w:tc>
          <w:tcPr>
            <w:tcW w:w="9639"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денежном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руб.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130,47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260,95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391,42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521,89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1304,73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экономия при реализации группы этих мероприятий составит:</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23"/>
        <w:gridCol w:w="1190"/>
        <w:gridCol w:w="1309"/>
        <w:gridCol w:w="1309"/>
        <w:gridCol w:w="1309"/>
        <w:gridCol w:w="1309"/>
        <w:gridCol w:w="1190"/>
      </w:tblGrid>
      <w:tr w:rsidR="00194C07">
        <w:tblPrEx>
          <w:tblCellMar>
            <w:top w:w="0" w:type="dxa"/>
            <w:bottom w:w="0" w:type="dxa"/>
          </w:tblCellMar>
        </w:tblPrEx>
        <w:trPr>
          <w:tblCellSpacing w:w="5" w:type="nil"/>
        </w:trPr>
        <w:tc>
          <w:tcPr>
            <w:tcW w:w="9639" w:type="dxa"/>
            <w:gridSpan w:val="7"/>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натуральном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ЭР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2014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2015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ИТОГО: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Квтxч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509,3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1018,61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1527,91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2037,21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5093,03 </w:t>
            </w:r>
          </w:p>
        </w:tc>
      </w:tr>
      <w:tr w:rsidR="00194C07">
        <w:tblPrEx>
          <w:tblCellMar>
            <w:top w:w="0" w:type="dxa"/>
            <w:bottom w:w="0" w:type="dxa"/>
          </w:tblCellMar>
        </w:tblPrEx>
        <w:trPr>
          <w:tblCellSpacing w:w="5" w:type="nil"/>
        </w:trPr>
        <w:tc>
          <w:tcPr>
            <w:tcW w:w="9639"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 денежном выражении:                                                    </w:t>
            </w:r>
          </w:p>
        </w:tc>
      </w:tr>
      <w:tr w:rsidR="00194C07">
        <w:tblPrEx>
          <w:tblCellMar>
            <w:top w:w="0" w:type="dxa"/>
            <w:bottom w:w="0" w:type="dxa"/>
          </w:tblCellMar>
        </w:tblPrEx>
        <w:trPr>
          <w:tblCellSpacing w:w="5" w:type="nil"/>
        </w:trPr>
        <w:tc>
          <w:tcPr>
            <w:tcW w:w="202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ЭЭ, тыс. руб.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1456,60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2913,22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4369,82  </w:t>
            </w:r>
          </w:p>
        </w:tc>
        <w:tc>
          <w:tcPr>
            <w:tcW w:w="130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5826,42  </w:t>
            </w:r>
          </w:p>
        </w:tc>
        <w:tc>
          <w:tcPr>
            <w:tcW w:w="119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14566,07</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реализацию представлены ниже:</w:t>
      </w:r>
    </w:p>
    <w:p w:rsidR="00194C07" w:rsidRDefault="00194C0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0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r>
              <w:rPr>
                <w:rFonts w:ascii="Courier New" w:hAnsi="Courier New" w:cs="Courier New"/>
                <w:sz w:val="18"/>
                <w:szCs w:val="18"/>
              </w:rPr>
              <w:b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19919   </w:t>
            </w:r>
            <w:r>
              <w:rPr>
                <w:rFonts w:ascii="Courier New" w:hAnsi="Courier New" w:cs="Courier New"/>
                <w:sz w:val="18"/>
                <w:szCs w:val="18"/>
              </w:rPr>
              <w:br/>
            </w:r>
            <w:r>
              <w:rPr>
                <w:rFonts w:ascii="Courier New" w:hAnsi="Courier New" w:cs="Courier New"/>
                <w:sz w:val="18"/>
                <w:szCs w:val="18"/>
              </w:rPr>
              <w:br/>
              <w:t xml:space="preserve">57111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5777    </w:t>
            </w:r>
            <w:r>
              <w:rPr>
                <w:rFonts w:ascii="Courier New" w:hAnsi="Courier New" w:cs="Courier New"/>
                <w:sz w:val="18"/>
                <w:szCs w:val="18"/>
              </w:rPr>
              <w:br/>
            </w:r>
            <w:r>
              <w:rPr>
                <w:rFonts w:ascii="Courier New" w:hAnsi="Courier New" w:cs="Courier New"/>
                <w:sz w:val="18"/>
                <w:szCs w:val="18"/>
              </w:rPr>
              <w:br/>
              <w:t xml:space="preserve">13481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5823    </w:t>
            </w:r>
            <w:r>
              <w:rPr>
                <w:rFonts w:ascii="Courier New" w:hAnsi="Courier New" w:cs="Courier New"/>
                <w:sz w:val="18"/>
                <w:szCs w:val="18"/>
              </w:rPr>
              <w:br/>
            </w:r>
            <w:r>
              <w:rPr>
                <w:rFonts w:ascii="Courier New" w:hAnsi="Courier New" w:cs="Courier New"/>
                <w:sz w:val="18"/>
                <w:szCs w:val="18"/>
              </w:rPr>
              <w:br/>
              <w:t xml:space="preserve">15745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5731    </w:t>
            </w:r>
            <w:r>
              <w:rPr>
                <w:rFonts w:ascii="Courier New" w:hAnsi="Courier New" w:cs="Courier New"/>
                <w:sz w:val="18"/>
                <w:szCs w:val="18"/>
              </w:rPr>
              <w:br/>
            </w:r>
            <w:r>
              <w:rPr>
                <w:rFonts w:ascii="Courier New" w:hAnsi="Courier New" w:cs="Courier New"/>
                <w:sz w:val="18"/>
                <w:szCs w:val="18"/>
              </w:rPr>
              <w:br/>
              <w:t xml:space="preserve">18148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2588   </w:t>
            </w:r>
            <w:r>
              <w:rPr>
                <w:rFonts w:ascii="Courier New" w:hAnsi="Courier New" w:cs="Courier New"/>
                <w:sz w:val="18"/>
                <w:szCs w:val="18"/>
              </w:rPr>
              <w:br/>
            </w:r>
            <w:r>
              <w:rPr>
                <w:rFonts w:ascii="Courier New" w:hAnsi="Courier New" w:cs="Courier New"/>
                <w:sz w:val="18"/>
                <w:szCs w:val="18"/>
              </w:rPr>
              <w:br/>
              <w:t xml:space="preserve">9737   </w:t>
            </w: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7703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19258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21568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23879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12325  </w:t>
            </w: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4.3.5. Проведение работ по регулированию автоматизации учета и контроля потребления энергии, воды и природного газа в многоквартирных жилых домах (в том числе устройство узлов учета)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многоквартирных домах на сегодняшний день не установлены общедомовые приборы учета потребления ГВС и природного газа. Проблемы недоучета потребляемых ресурсов возникают по причине того, что расчет нормативов потребления, при отсутствии приборного учета, производится на количество зарегистрированных (прописанных) жильцов в жилых домах. В то же время, практика свидетельствует, что фактическая численность проживающих потребителей коммунальных услуг не соответствует официально зарегистрированным жителям.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3" w:history="1">
        <w:r>
          <w:rPr>
            <w:rFonts w:ascii="Calibri" w:hAnsi="Calibri" w:cs="Calibri"/>
            <w:color w:val="0000FF"/>
          </w:rPr>
          <w:t>статьей 13</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от 8 мая, 27 июля 2010 г.) до 1 июля 2012 года собственники жилых домов, за исключением указанных в </w:t>
      </w:r>
      <w:hyperlink r:id="rId64" w:history="1">
        <w:r>
          <w:rPr>
            <w:rFonts w:ascii="Calibri" w:hAnsi="Calibri" w:cs="Calibri"/>
            <w:color w:val="0000FF"/>
          </w:rPr>
          <w:t>части 6 статьи</w:t>
        </w:r>
      </w:hyperlink>
      <w:r>
        <w:rPr>
          <w:rFonts w:ascii="Calibri" w:hAnsi="Calibri" w:cs="Calibri"/>
        </w:rPr>
        <w:t xml:space="preserve">, собственники помещений в многоквартирных домах, введенных в эксплуатацию на день вступления в силу настоящего Федерального </w:t>
      </w:r>
      <w:hyperlink r:id="rId65" w:history="1">
        <w:r>
          <w:rPr>
            <w:rFonts w:ascii="Calibri" w:hAnsi="Calibri" w:cs="Calibri"/>
            <w:color w:val="0000FF"/>
          </w:rPr>
          <w:t>закона</w:t>
        </w:r>
      </w:hyperlink>
      <w:r>
        <w:rPr>
          <w:rFonts w:ascii="Calibri" w:hAnsi="Calibri" w:cs="Calibri"/>
        </w:rPr>
        <w:t>,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(далее по тексту - МКД)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природного газа, электрической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требуется установка 874 общедомовых приборов учета по ХВС.</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жилых дома требуют оснащения приборами учета тепловой энергии на отопление и (или) горячее водоснабжение.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жилых домов требуют оснащения приборами учета электрической энергии.</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08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77110,5 </w:t>
            </w:r>
            <w:r>
              <w:rPr>
                <w:rFonts w:ascii="Courier New" w:hAnsi="Courier New" w:cs="Courier New"/>
                <w:sz w:val="18"/>
                <w:szCs w:val="18"/>
              </w:rPr>
              <w:br/>
              <w:t xml:space="preserve">в т.ч.  </w:t>
            </w:r>
            <w:r>
              <w:rPr>
                <w:rFonts w:ascii="Courier New" w:hAnsi="Courier New" w:cs="Courier New"/>
                <w:sz w:val="18"/>
                <w:szCs w:val="18"/>
              </w:rPr>
              <w:br/>
              <w:t xml:space="preserve">17412   </w:t>
            </w:r>
            <w:r>
              <w:rPr>
                <w:rFonts w:ascii="Courier New" w:hAnsi="Courier New" w:cs="Courier New"/>
                <w:sz w:val="18"/>
                <w:szCs w:val="18"/>
              </w:rPr>
              <w:br/>
              <w:t xml:space="preserve">субс.   </w:t>
            </w:r>
            <w:r>
              <w:rPr>
                <w:rFonts w:ascii="Courier New" w:hAnsi="Courier New" w:cs="Courier New"/>
                <w:sz w:val="18"/>
                <w:szCs w:val="18"/>
              </w:rPr>
              <w:br/>
            </w:r>
            <w:hyperlink w:anchor="Par1713" w:history="1">
              <w:r>
                <w:rPr>
                  <w:rFonts w:ascii="Courier New" w:hAnsi="Courier New" w:cs="Courier New"/>
                  <w:color w:val="0000FF"/>
                  <w:sz w:val="18"/>
                  <w:szCs w:val="18"/>
                </w:rPr>
                <w:t>&lt;4&gt;</w:t>
              </w:r>
            </w:hyperlink>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77110,5 </w:t>
            </w:r>
            <w:r>
              <w:rPr>
                <w:rFonts w:ascii="Courier New" w:hAnsi="Courier New" w:cs="Courier New"/>
                <w:sz w:val="18"/>
                <w:szCs w:val="18"/>
              </w:rPr>
              <w:br/>
              <w:t xml:space="preserve">в т.ч.  </w:t>
            </w:r>
            <w:r>
              <w:rPr>
                <w:rFonts w:ascii="Courier New" w:hAnsi="Courier New" w:cs="Courier New"/>
                <w:sz w:val="18"/>
                <w:szCs w:val="18"/>
              </w:rPr>
              <w:br/>
              <w:t xml:space="preserve">17412   </w:t>
            </w:r>
            <w:r>
              <w:rPr>
                <w:rFonts w:ascii="Courier New" w:hAnsi="Courier New" w:cs="Courier New"/>
                <w:sz w:val="18"/>
                <w:szCs w:val="18"/>
              </w:rPr>
              <w:br/>
              <w:t xml:space="preserve">субс.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121884,5</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121884,5</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198995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198995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8" w:name="Par1713"/>
      <w:bookmarkEnd w:id="8"/>
      <w:r>
        <w:rPr>
          <w:rFonts w:ascii="Calibri" w:hAnsi="Calibri" w:cs="Calibri"/>
        </w:rPr>
        <w:t xml:space="preserve">&lt;4&gt; Планируется представление субсидий для собственников жилых помещений, которые проведут установку приборов учета в срок до 1 июля 2012 года (в размере 25% от затрат на установку) с целью стимулирования процесса реализации требований </w:t>
      </w:r>
      <w:hyperlink r:id="rId66" w:history="1">
        <w:r>
          <w:rPr>
            <w:rFonts w:ascii="Calibri" w:hAnsi="Calibri" w:cs="Calibri"/>
            <w:color w:val="0000FF"/>
          </w:rPr>
          <w:t>261-ФЗ</w:t>
        </w:r>
      </w:hyperlink>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4.3.6. Установка индивидуальных приборов учета потребления энергетических ресурсов в многоквартирных жилых домах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7" w:history="1">
        <w:r>
          <w:rPr>
            <w:rFonts w:ascii="Calibri" w:hAnsi="Calibri" w:cs="Calibri"/>
            <w:color w:val="0000FF"/>
          </w:rPr>
          <w:t>статьей 13</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 от 8 мая, 27 июля 2010 г.) до 1 июля 2012 года собственники жилых домов, за исключением указанных в </w:t>
      </w:r>
      <w:hyperlink r:id="rId68" w:history="1">
        <w:r>
          <w:rPr>
            <w:rFonts w:ascii="Calibri" w:hAnsi="Calibri" w:cs="Calibri"/>
            <w:color w:val="0000FF"/>
          </w:rPr>
          <w:t>части 6 статьи</w:t>
        </w:r>
      </w:hyperlink>
      <w:r>
        <w:rPr>
          <w:rFonts w:ascii="Calibri" w:hAnsi="Calibri" w:cs="Calibri"/>
        </w:rPr>
        <w:t xml:space="preserve">, собственники помещений в многоквартирных домах, введенных в эксплуатацию на день вступления в силу настоящего Федерального </w:t>
      </w:r>
      <w:hyperlink r:id="rId69" w:history="1">
        <w:r>
          <w:rPr>
            <w:rFonts w:ascii="Calibri" w:hAnsi="Calibri" w:cs="Calibri"/>
            <w:color w:val="0000FF"/>
          </w:rPr>
          <w:t>закона</w:t>
        </w:r>
      </w:hyperlink>
      <w:r>
        <w:rPr>
          <w:rFonts w:ascii="Calibri" w:hAnsi="Calibri" w:cs="Calibri"/>
        </w:rPr>
        <w:t>, обязаны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данный момент требуется установка индивидуальных приборов учета ХВС, ГВС, электроэнергии в количестве 97600 шт. по каждому виду энергоресурса. Затраты на реализацию мероприятия с учетом средней стоимости прибора, включая установку, 2 тыс. руб., составят 585600 тыс. руб.</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175680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175680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409920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409920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585600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585600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4.3.7. Оказание мер социальной поддержки по обеспечению приборами учета (далее по тексту - ПУ) коммунальных ресурсов отдельным категориям граждан</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w:t>
      </w:r>
      <w:hyperlink r:id="rId70" w:history="1">
        <w:r>
          <w:rPr>
            <w:rFonts w:ascii="Calibri" w:hAnsi="Calibri" w:cs="Calibri"/>
            <w:color w:val="0000FF"/>
          </w:rPr>
          <w:t>пункта 11 статьи 13</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муниципальное образование "Город Псков" вправе предоставлять за счет средств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Мероприятие планируется к реализации после детальной проработки механизма и разработки соответствующего регламента.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 Такой подход позволит повысить общую долю природных ресурсов, расчеты за которые осуществляются с использованием приборов учета, а также повысить стимулирование отдельных категорий </w:t>
      </w:r>
      <w:r>
        <w:rPr>
          <w:rFonts w:ascii="Calibri" w:hAnsi="Calibri" w:cs="Calibri"/>
        </w:rPr>
        <w:lastRenderedPageBreak/>
        <w:t>граждан к установке приборов учета.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Претендовать на получение выплат могут отдельные категории граждан, состоящие на учете в органах социальной защиты населения, в указанной далее очередности: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инвалиды Великой Отечественной войны - 329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участники Великой Отечественной войны - 545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граждане, награжденные знаком "Житель блокадного Ленинграда", - 216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вдовы погибших (умерших) инвалидов и участников Великой Отечественной войны - 1138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труженики тыла - 1390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многодетных семей - 613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малоимущих семей, являющихся получателями субсидий по оплате коммунальных услуг, - 1139 чел.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предоставляется гражданам один раз в отношении одного жилого помещения, в котором установлены приборы учета используемых энергетических ресурсов (далее - приборы учета) после 1 января 2011 года.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является собственником нескольких жилых помещений в многоквартирных домах, субсидия предоставляется в отношении жилого помещения по выбору гражданина, либо жилого помещения, в котором гражданин проживает.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составит (с учетом, что стоимость прибора учета и работы по его установке, а также доля стоимости коллективных (общедомовых) приборов учета и доля стоимости их установки не превысит 2 тыс. руб.):</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и установку индивидуальных приборов учета холодной и горячей воды - до 70% от стоимости соответствующих приборов (включая установку) на одну семью;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приобретение и установку индивидуальных приборов учета электрической энергии - до 70% от стоимости соответствующих приборов (включая установку) на одну семью.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одном жилом помещении проживает несколько граждан, имеющих право на получение субсидии, субсидия предоставляется одному из граждан, заключившему договор на установку приборов учета.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имеющим право на получение субсидии по нескольким основаниям, субсидия предоставляется по одному из них.</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предоставления субсидий на реализацию дополнительных мер социальной поддержки по обеспечению приборами учета коммунальных ресурсов отдельным категориям граждан в муниципальном образовании "Город Псков" будет разработан и утвержден детальный порядок.</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финансирование данного мероприятия составят:</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6500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6500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6500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6500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4.4. Энергосберегающие мероприятия в коммунальной и производственной сферах</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4.4.1. Выявление бесхозяйных объектов недвижимого имущества, используемых для передачи энергетических ресурсов, организация постановки таких объектов на учет в качестве бесхозяйного имущества и затем признание права муниципальной собственности на такие объекты</w:t>
      </w:r>
    </w:p>
    <w:p w:rsidR="00194C07" w:rsidRDefault="00194C0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lastRenderedPageBreak/>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5537,8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2939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2598,8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5537,8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2939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2598,8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4.4.2. 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4.4.3. Проведение энергетического аудита (энергетического обследования)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1" w:history="1">
        <w:r>
          <w:rPr>
            <w:rFonts w:ascii="Calibri" w:hAnsi="Calibri" w:cs="Calibri"/>
            <w:color w:val="0000FF"/>
          </w:rPr>
          <w:t>ст. 16</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организации, осуществляющие регулируемые виды деятельности, а также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обязаны организовать и провести первое энергетическое обследование в период до 31 декабря 2012 года, последующие энергетические обследования - не реже чем один раз каждые пять лет. Данное мероприятие будет проводиться за счет собственных средств организаций, в частности: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"Псковские тепловые сети";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ГППО "Псковское пассажирское автотранспортное предприятие";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"Псковский электротехнический завод";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"Псковская нефтебаза";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Октябрьской железной дороги филиала ОАО "РЖД";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"Горводоканал";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"Комбинат благоустройства";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"Расчетно-кассовый центр".</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11000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11000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4.4.4. Проведение мероприятий по повышению энергетической эффективности объектов наружного освещения, в том числе направленных на замену светильников уличного освещения на энергоэффективные; замену неизолированных проводов на самонесущие изолированные провода, кабельные линии; установку светодиодных ламп</w:t>
      </w:r>
    </w:p>
    <w:p w:rsidR="00194C07" w:rsidRDefault="00194C0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1000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1000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150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150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1150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150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1000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4.4.5. Разработка программ энергосбережения и повышения энергоэффективности объектов коммунального комплекса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2" w:history="1">
        <w:r>
          <w:rPr>
            <w:rFonts w:ascii="Calibri" w:hAnsi="Calibri" w:cs="Calibri"/>
            <w:color w:val="0000FF"/>
          </w:rPr>
          <w:t>ст. 25</w:t>
        </w:r>
      </w:hyperlink>
      <w:r>
        <w:rPr>
          <w:rFonts w:ascii="Calibri" w:hAnsi="Calibri" w:cs="Calibri"/>
        </w:rPr>
        <w:t xml:space="preserve"> 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4.4.6. Информирование потребителей о способах экономии энергетических ресурсов и повышения энергетической эффективности их использования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4.5. Обучение и повышение квалификации персонала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повышение квалификации персонала приносит эффект повышения культуры энергосбережения, улучшения использования административного ресурса и т.п., что выражается в уменьшении непроизводственных потерь и получении дополнительной прибыли от снижения расходов на использование 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Федерального </w:t>
      </w:r>
      <w:hyperlink r:id="rId73" w:history="1">
        <w:r>
          <w:rPr>
            <w:rFonts w:ascii="Calibri" w:hAnsi="Calibri" w:cs="Calibri"/>
            <w:color w:val="0000FF"/>
          </w:rPr>
          <w:t>закона</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рамках реализации данной целевой программы будет организована подготовка специалистов в области энергетического менеджмента, ответственных за разработку и реализацию программ энергосбережения и повышения энергетической эффективности в 2012 году на территории города Псков.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подготовки на курсах повышения квалификации составит 72 часа. По результатам обучения персоналом будут получены свидетельства государственного образца об окончании краткосрочного курса повышения квалификации.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которые будут освоены ответственными за энергосбережение в рамках повышения квалификации: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Нормативно-правовая база энергосбережения.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Управленческие вопросы формирования программ энергосбережения. Методики и основные направления. Мотивация энергосбережения.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технического задания и заключение договора на энергообследование.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Методика проведения энергообследований, требования к энергетическому паспорту и отчетам.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Разработка мероприятий по энергосбережению и повышению энергетической </w:t>
      </w:r>
      <w:r>
        <w:rPr>
          <w:rFonts w:ascii="Calibri" w:hAnsi="Calibri" w:cs="Calibri"/>
        </w:rPr>
        <w:lastRenderedPageBreak/>
        <w:t>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Энергосервисные соглашения, проблемы, способы финансирования.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энергоэффективности систем водоснабжения и водоотведения.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Технические аспекты обеспечения энергоэффективности. Современное оборудование систем энергоснабжения. Способы снижения нерациональных потерь.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Энергоэффективность зданий и сооружений. Тепловая защита, методы повышения энергоэффективности.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Ориентировочная стоимость обучения одного слушателя в 2012 году составит 30000 рублей.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этого мероприятия планируется обучить 120 человек.</w:t>
      </w: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21"/>
        <w:gridCol w:w="1443"/>
        <w:gridCol w:w="1110"/>
        <w:gridCol w:w="999"/>
        <w:gridCol w:w="1110"/>
        <w:gridCol w:w="1110"/>
        <w:gridCol w:w="1110"/>
        <w:gridCol w:w="999"/>
      </w:tblGrid>
      <w:tr w:rsidR="00194C07">
        <w:tblPrEx>
          <w:tblCellMar>
            <w:top w:w="0" w:type="dxa"/>
            <w:bottom w:w="0" w:type="dxa"/>
          </w:tblCellMar>
        </w:tblPrEx>
        <w:trPr>
          <w:tblCellSpacing w:w="5" w:type="nil"/>
        </w:trPr>
        <w:tc>
          <w:tcPr>
            <w:tcW w:w="9102" w:type="dxa"/>
            <w:gridSpan w:val="8"/>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Затраты на реализацию мероприятия                                        </w:t>
            </w:r>
          </w:p>
        </w:tc>
      </w:tr>
      <w:tr w:rsidR="00194C07">
        <w:tblPrEx>
          <w:tblCellMar>
            <w:top w:w="0" w:type="dxa"/>
            <w:bottom w:w="0" w:type="dxa"/>
          </w:tblCellMar>
        </w:tblPrEx>
        <w:trPr>
          <w:tblCellSpacing w:w="5" w:type="nil"/>
        </w:trPr>
        <w:tc>
          <w:tcPr>
            <w:tcW w:w="266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2011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2012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2013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2014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2015   </w:t>
            </w:r>
          </w:p>
        </w:tc>
      </w:tr>
      <w:tr w:rsidR="00194C07">
        <w:tblPrEx>
          <w:tblCellMar>
            <w:top w:w="0" w:type="dxa"/>
            <w:bottom w:w="0" w:type="dxa"/>
          </w:tblCellMar>
        </w:tblPrEx>
        <w:trPr>
          <w:trHeight w:val="360"/>
          <w:tblCellSpacing w:w="5" w:type="nil"/>
        </w:trPr>
        <w:tc>
          <w:tcPr>
            <w:tcW w:w="1221"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тыс. руб.</w:t>
            </w: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Фед.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6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Рег. бюджет</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Бюджет г.  </w:t>
            </w:r>
            <w:r>
              <w:rPr>
                <w:rFonts w:ascii="Courier New" w:hAnsi="Courier New" w:cs="Courier New"/>
                <w:sz w:val="18"/>
                <w:szCs w:val="18"/>
              </w:rPr>
              <w:br/>
              <w:t xml:space="preserve">Пскова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3600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3600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540"/>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Внебюдж.   </w:t>
            </w:r>
            <w:r>
              <w:rPr>
                <w:rFonts w:ascii="Courier New" w:hAnsi="Courier New" w:cs="Courier New"/>
                <w:sz w:val="18"/>
                <w:szCs w:val="18"/>
              </w:rPr>
              <w:br/>
              <w:t xml:space="preserve">ист.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1221"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43"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Всего: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3600    </w:t>
            </w: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8"/>
                <w:szCs w:val="18"/>
              </w:rPr>
            </w:pPr>
            <w:r>
              <w:rPr>
                <w:rFonts w:ascii="Courier New" w:hAnsi="Courier New" w:cs="Courier New"/>
                <w:sz w:val="18"/>
                <w:szCs w:val="18"/>
              </w:rPr>
              <w:t xml:space="preserve">3600    </w:t>
            </w: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99"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 Обоснование ресурсного обеспечения программы</w:t>
      </w:r>
    </w:p>
    <w:p w:rsidR="00194C07" w:rsidRDefault="00194C07">
      <w:pPr>
        <w:widowControl w:val="0"/>
        <w:autoSpaceDE w:val="0"/>
        <w:autoSpaceDN w:val="0"/>
        <w:adjustRightInd w:val="0"/>
        <w:spacing w:after="0" w:line="240" w:lineRule="auto"/>
        <w:ind w:firstLine="540"/>
        <w:jc w:val="both"/>
        <w:outlineLvl w:val="1"/>
        <w:rPr>
          <w:rFonts w:ascii="Calibri" w:hAnsi="Calibri" w:cs="Calibri"/>
        </w:rPr>
        <w:sectPr w:rsidR="00194C07">
          <w:pgSz w:w="11905" w:h="16838"/>
          <w:pgMar w:top="1134" w:right="850" w:bottom="1134" w:left="1701" w:header="720" w:footer="720" w:gutter="0"/>
          <w:cols w:space="720"/>
          <w:noEndnote/>
        </w:sect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 Затраты на реализацию мероприятий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реализацию мероприятий программы энергосбережения и энергетической эффективности представлены ниже в таблице:</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Затраты на реализацию долгосрочной целевой программы</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"Энергосбережение и повышение энергоэффективности в</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муниципальном образовании "Город Псков" на 2010 - 2015</w:t>
      </w:r>
    </w:p>
    <w:p w:rsidR="00194C07" w:rsidRDefault="00194C07">
      <w:pPr>
        <w:widowControl w:val="0"/>
        <w:autoSpaceDE w:val="0"/>
        <w:autoSpaceDN w:val="0"/>
        <w:adjustRightInd w:val="0"/>
        <w:spacing w:after="0" w:line="240" w:lineRule="auto"/>
        <w:jc w:val="center"/>
        <w:rPr>
          <w:rFonts w:ascii="Calibri" w:hAnsi="Calibri" w:cs="Calibri"/>
        </w:rPr>
      </w:pPr>
      <w:r>
        <w:rPr>
          <w:rFonts w:ascii="Calibri" w:hAnsi="Calibri" w:cs="Calibri"/>
        </w:rPr>
        <w:t>годы и на перспективу до 2020 года" (в тыс. рублей)</w:t>
      </w:r>
    </w:p>
    <w:p w:rsidR="00194C07" w:rsidRDefault="00194C0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2914"/>
        <w:gridCol w:w="1880"/>
        <w:gridCol w:w="1504"/>
        <w:gridCol w:w="1128"/>
        <w:gridCol w:w="846"/>
        <w:gridCol w:w="846"/>
        <w:gridCol w:w="1034"/>
        <w:gridCol w:w="1034"/>
        <w:gridCol w:w="940"/>
        <w:gridCol w:w="940"/>
      </w:tblGrid>
      <w:tr w:rsidR="00194C07">
        <w:tblPrEx>
          <w:tblCellMar>
            <w:top w:w="0" w:type="dxa"/>
            <w:bottom w:w="0" w:type="dxa"/>
          </w:tblCellMar>
        </w:tblPrEx>
        <w:trPr>
          <w:trHeight w:val="640"/>
          <w:tblCellSpacing w:w="5" w:type="nil"/>
        </w:trPr>
        <w:tc>
          <w:tcPr>
            <w:tcW w:w="56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 xml:space="preserve">п/п </w:t>
            </w:r>
          </w:p>
        </w:tc>
        <w:tc>
          <w:tcPr>
            <w:tcW w:w="291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Наименование мероприятия по  </w:t>
            </w:r>
            <w:r>
              <w:rPr>
                <w:rFonts w:ascii="Courier New" w:hAnsi="Courier New" w:cs="Courier New"/>
                <w:sz w:val="16"/>
                <w:szCs w:val="16"/>
              </w:rPr>
              <w:br/>
              <w:t xml:space="preserve">энергосбережению             </w:t>
            </w:r>
          </w:p>
        </w:tc>
        <w:tc>
          <w:tcPr>
            <w:tcW w:w="188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Исполнитель       </w:t>
            </w:r>
          </w:p>
        </w:tc>
        <w:tc>
          <w:tcPr>
            <w:tcW w:w="150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Источник      </w:t>
            </w:r>
            <w:r>
              <w:rPr>
                <w:rFonts w:ascii="Courier New" w:hAnsi="Courier New" w:cs="Courier New"/>
                <w:sz w:val="16"/>
                <w:szCs w:val="16"/>
              </w:rPr>
              <w:br/>
              <w:t>финансирования</w:t>
            </w:r>
          </w:p>
        </w:tc>
        <w:tc>
          <w:tcPr>
            <w:tcW w:w="112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r>
              <w:rPr>
                <w:rFonts w:ascii="Courier New" w:hAnsi="Courier New" w:cs="Courier New"/>
                <w:sz w:val="16"/>
                <w:szCs w:val="16"/>
              </w:rPr>
              <w:br/>
              <w:t>(за период</w:t>
            </w:r>
            <w:r>
              <w:rPr>
                <w:rFonts w:ascii="Courier New" w:hAnsi="Courier New" w:cs="Courier New"/>
                <w:sz w:val="16"/>
                <w:szCs w:val="16"/>
              </w:rPr>
              <w:br/>
              <w:t>реализации</w:t>
            </w:r>
            <w:r>
              <w:rPr>
                <w:rFonts w:ascii="Courier New" w:hAnsi="Courier New" w:cs="Courier New"/>
                <w:sz w:val="16"/>
                <w:szCs w:val="16"/>
              </w:rPr>
              <w:br/>
              <w:t>программы)</w:t>
            </w:r>
          </w:p>
        </w:tc>
        <w:tc>
          <w:tcPr>
            <w:tcW w:w="84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2010 г.</w:t>
            </w:r>
          </w:p>
        </w:tc>
        <w:tc>
          <w:tcPr>
            <w:tcW w:w="84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2011 г.</w:t>
            </w:r>
          </w:p>
        </w:tc>
        <w:tc>
          <w:tcPr>
            <w:tcW w:w="103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2012 г.  </w:t>
            </w:r>
          </w:p>
        </w:tc>
        <w:tc>
          <w:tcPr>
            <w:tcW w:w="103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2013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2014 г.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2015 г. </w:t>
            </w: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      </w:t>
            </w: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13066" w:type="dxa"/>
            <w:gridSpan w:val="10"/>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Организационные, технические и нормативно-правовые основы энергосбережения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1.1.</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регулярной       </w:t>
            </w:r>
            <w:r>
              <w:rPr>
                <w:rFonts w:ascii="Courier New" w:hAnsi="Courier New" w:cs="Courier New"/>
                <w:sz w:val="16"/>
                <w:szCs w:val="16"/>
              </w:rPr>
              <w:br/>
              <w:t>разработки и распространения:</w:t>
            </w:r>
            <w:r>
              <w:rPr>
                <w:rFonts w:ascii="Courier New" w:hAnsi="Courier New" w:cs="Courier New"/>
                <w:sz w:val="16"/>
                <w:szCs w:val="16"/>
              </w:rPr>
              <w:br/>
              <w:t>- информации об установленных</w:t>
            </w:r>
            <w:r>
              <w:rPr>
                <w:rFonts w:ascii="Courier New" w:hAnsi="Courier New" w:cs="Courier New"/>
                <w:sz w:val="16"/>
                <w:szCs w:val="16"/>
              </w:rPr>
              <w:br/>
            </w:r>
            <w:hyperlink r:id="rId74" w:history="1">
              <w:r>
                <w:rPr>
                  <w:rFonts w:ascii="Courier New" w:hAnsi="Courier New" w:cs="Courier New"/>
                  <w:color w:val="0000FF"/>
                  <w:sz w:val="16"/>
                  <w:szCs w:val="16"/>
                </w:rPr>
                <w:t>261-ФЗ</w:t>
              </w:r>
            </w:hyperlink>
            <w:r>
              <w:rPr>
                <w:rFonts w:ascii="Courier New" w:hAnsi="Courier New" w:cs="Courier New"/>
                <w:sz w:val="16"/>
                <w:szCs w:val="16"/>
              </w:rPr>
              <w:t xml:space="preserve"> правах и обязанностях </w:t>
            </w:r>
            <w:r>
              <w:rPr>
                <w:rFonts w:ascii="Courier New" w:hAnsi="Courier New" w:cs="Courier New"/>
                <w:sz w:val="16"/>
                <w:szCs w:val="16"/>
              </w:rPr>
              <w:br/>
              <w:t xml:space="preserve">физических лиц, о            </w:t>
            </w:r>
            <w:r>
              <w:rPr>
                <w:rFonts w:ascii="Courier New" w:hAnsi="Courier New" w:cs="Courier New"/>
                <w:sz w:val="16"/>
                <w:szCs w:val="16"/>
              </w:rPr>
              <w:br/>
              <w:t xml:space="preserve">требованиях, предъявляемых к </w:t>
            </w:r>
            <w:r>
              <w:rPr>
                <w:rFonts w:ascii="Courier New" w:hAnsi="Courier New" w:cs="Courier New"/>
                <w:sz w:val="16"/>
                <w:szCs w:val="16"/>
              </w:rPr>
              <w:br/>
              <w:t xml:space="preserve">собственникам жилых домов,   </w:t>
            </w:r>
            <w:r>
              <w:rPr>
                <w:rFonts w:ascii="Courier New" w:hAnsi="Courier New" w:cs="Courier New"/>
                <w:sz w:val="16"/>
                <w:szCs w:val="16"/>
              </w:rPr>
              <w:br/>
              <w:t xml:space="preserve">собственникам помещений в    </w:t>
            </w:r>
            <w:r>
              <w:rPr>
                <w:rFonts w:ascii="Courier New" w:hAnsi="Courier New" w:cs="Courier New"/>
                <w:sz w:val="16"/>
                <w:szCs w:val="16"/>
              </w:rPr>
              <w:br/>
              <w:t>многоквартирных домах, лицам,</w:t>
            </w:r>
            <w:r>
              <w:rPr>
                <w:rFonts w:ascii="Courier New" w:hAnsi="Courier New" w:cs="Courier New"/>
                <w:sz w:val="16"/>
                <w:szCs w:val="16"/>
              </w:rPr>
              <w:br/>
              <w:t xml:space="preserve">ответственным за содержание  </w:t>
            </w:r>
            <w:r>
              <w:rPr>
                <w:rFonts w:ascii="Courier New" w:hAnsi="Courier New" w:cs="Courier New"/>
                <w:sz w:val="16"/>
                <w:szCs w:val="16"/>
              </w:rPr>
              <w:br/>
              <w:t xml:space="preserve">многоквартирных домов, и об  </w:t>
            </w:r>
            <w:r>
              <w:rPr>
                <w:rFonts w:ascii="Courier New" w:hAnsi="Courier New" w:cs="Courier New"/>
                <w:sz w:val="16"/>
                <w:szCs w:val="16"/>
              </w:rPr>
              <w:br/>
              <w:t xml:space="preserve">иных требованиях </w:t>
            </w:r>
            <w:hyperlink r:id="rId75" w:history="1">
              <w:r>
                <w:rPr>
                  <w:rFonts w:ascii="Courier New" w:hAnsi="Courier New" w:cs="Courier New"/>
                  <w:color w:val="0000FF"/>
                  <w:sz w:val="16"/>
                  <w:szCs w:val="16"/>
                </w:rPr>
                <w:t>261-ФЗ</w:t>
              </w:r>
            </w:hyperlink>
            <w:r>
              <w:rPr>
                <w:rFonts w:ascii="Courier New" w:hAnsi="Courier New" w:cs="Courier New"/>
                <w:sz w:val="16"/>
                <w:szCs w:val="16"/>
              </w:rPr>
              <w:t xml:space="preserve">;     </w:t>
            </w:r>
            <w:r>
              <w:rPr>
                <w:rFonts w:ascii="Courier New" w:hAnsi="Courier New" w:cs="Courier New"/>
                <w:sz w:val="16"/>
                <w:szCs w:val="16"/>
              </w:rPr>
              <w:br/>
              <w:t xml:space="preserve">- социальной рекламы в       </w:t>
            </w:r>
            <w:r>
              <w:rPr>
                <w:rFonts w:ascii="Courier New" w:hAnsi="Courier New" w:cs="Courier New"/>
                <w:sz w:val="16"/>
                <w:szCs w:val="16"/>
              </w:rPr>
              <w:br/>
              <w:t xml:space="preserve">области энергосбережения и   </w:t>
            </w:r>
            <w:r>
              <w:rPr>
                <w:rFonts w:ascii="Courier New" w:hAnsi="Courier New" w:cs="Courier New"/>
                <w:sz w:val="16"/>
                <w:szCs w:val="16"/>
              </w:rPr>
              <w:br/>
              <w:t>повышения энергоэффективности</w:t>
            </w:r>
            <w:r>
              <w:rPr>
                <w:rFonts w:ascii="Courier New" w:hAnsi="Courier New" w:cs="Courier New"/>
                <w:sz w:val="16"/>
                <w:szCs w:val="16"/>
              </w:rPr>
              <w:br/>
              <w:t xml:space="preserve">с использованием различных   </w:t>
            </w:r>
            <w:r>
              <w:rPr>
                <w:rFonts w:ascii="Courier New" w:hAnsi="Courier New" w:cs="Courier New"/>
                <w:sz w:val="16"/>
                <w:szCs w:val="16"/>
              </w:rPr>
              <w:br/>
              <w:t xml:space="preserve">каналов распространения      </w:t>
            </w:r>
            <w:r>
              <w:rPr>
                <w:rFonts w:ascii="Courier New" w:hAnsi="Courier New" w:cs="Courier New"/>
                <w:sz w:val="16"/>
                <w:szCs w:val="16"/>
              </w:rPr>
              <w:br/>
              <w:t xml:space="preserve">информации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управляющие       </w:t>
            </w:r>
            <w:r>
              <w:rPr>
                <w:rFonts w:ascii="Courier New" w:hAnsi="Courier New" w:cs="Courier New"/>
                <w:sz w:val="16"/>
                <w:szCs w:val="16"/>
              </w:rPr>
              <w:br/>
              <w:t xml:space="preserve">организации, СМИ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2240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1120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1120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44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2240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1120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1120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1.2.</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регламента        </w:t>
            </w:r>
            <w:r>
              <w:rPr>
                <w:rFonts w:ascii="Courier New" w:hAnsi="Courier New" w:cs="Courier New"/>
                <w:sz w:val="16"/>
                <w:szCs w:val="16"/>
              </w:rPr>
              <w:br/>
              <w:t xml:space="preserve">утилизации компактных        </w:t>
            </w:r>
            <w:r>
              <w:rPr>
                <w:rFonts w:ascii="Courier New" w:hAnsi="Courier New" w:cs="Courier New"/>
                <w:sz w:val="16"/>
                <w:szCs w:val="16"/>
              </w:rPr>
              <w:br/>
              <w:t xml:space="preserve">люминесцентных ламп          </w:t>
            </w:r>
            <w:r>
              <w:rPr>
                <w:rFonts w:ascii="Courier New" w:hAnsi="Courier New" w:cs="Courier New"/>
                <w:sz w:val="16"/>
                <w:szCs w:val="16"/>
              </w:rPr>
              <w:br/>
              <w:t xml:space="preserve">(ртутьсодержащие             </w:t>
            </w:r>
            <w:r>
              <w:rPr>
                <w:rFonts w:ascii="Courier New" w:hAnsi="Courier New" w:cs="Courier New"/>
                <w:sz w:val="16"/>
                <w:szCs w:val="16"/>
              </w:rPr>
              <w:br/>
              <w:t xml:space="preserve">энергосберегающие лампы),    </w:t>
            </w:r>
            <w:r>
              <w:rPr>
                <w:rFonts w:ascii="Courier New" w:hAnsi="Courier New" w:cs="Courier New"/>
                <w:sz w:val="16"/>
                <w:szCs w:val="16"/>
              </w:rPr>
              <w:br/>
              <w:t xml:space="preserve">организация утилизации ламп  </w:t>
            </w:r>
            <w:r>
              <w:rPr>
                <w:rFonts w:ascii="Courier New" w:hAnsi="Courier New" w:cs="Courier New"/>
                <w:sz w:val="16"/>
                <w:szCs w:val="16"/>
              </w:rPr>
              <w:br/>
              <w:t xml:space="preserve">от населения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1150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1150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950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схемы             </w:t>
            </w:r>
            <w:r>
              <w:rPr>
                <w:rFonts w:ascii="Courier New" w:hAnsi="Courier New" w:cs="Courier New"/>
                <w:sz w:val="16"/>
                <w:szCs w:val="16"/>
              </w:rPr>
              <w:br/>
              <w:t xml:space="preserve">теплоснабжения города Псков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13066" w:type="dxa"/>
            <w:gridSpan w:val="10"/>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бюджетной сфере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2.1.</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Оснащение зданий, строений,  </w:t>
            </w:r>
            <w:r>
              <w:rPr>
                <w:rFonts w:ascii="Courier New" w:hAnsi="Courier New" w:cs="Courier New"/>
                <w:sz w:val="16"/>
                <w:szCs w:val="16"/>
              </w:rPr>
              <w:br/>
              <w:t xml:space="preserve">сооружений приборами учета   </w:t>
            </w:r>
            <w:r>
              <w:rPr>
                <w:rFonts w:ascii="Courier New" w:hAnsi="Courier New" w:cs="Courier New"/>
                <w:sz w:val="16"/>
                <w:szCs w:val="16"/>
              </w:rPr>
              <w:br/>
              <w:t xml:space="preserve">используемых энергетических  </w:t>
            </w:r>
            <w:r>
              <w:rPr>
                <w:rFonts w:ascii="Courier New" w:hAnsi="Courier New" w:cs="Courier New"/>
                <w:sz w:val="16"/>
                <w:szCs w:val="16"/>
              </w:rPr>
              <w:br/>
              <w:t xml:space="preserve">ресурсов, финансируемых за   </w:t>
            </w:r>
            <w:r>
              <w:rPr>
                <w:rFonts w:ascii="Courier New" w:hAnsi="Courier New" w:cs="Courier New"/>
                <w:sz w:val="16"/>
                <w:szCs w:val="16"/>
              </w:rPr>
              <w:br/>
              <w:t xml:space="preserve">счет бюджета города Пскова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741,676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741,676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741,676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741,676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2.2.</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снижения         </w:t>
            </w:r>
            <w:r>
              <w:rPr>
                <w:rFonts w:ascii="Courier New" w:hAnsi="Courier New" w:cs="Courier New"/>
                <w:sz w:val="16"/>
                <w:szCs w:val="16"/>
              </w:rPr>
              <w:br/>
              <w:t>потребления ресурсов на 15% с</w:t>
            </w:r>
            <w:r>
              <w:rPr>
                <w:rFonts w:ascii="Courier New" w:hAnsi="Courier New" w:cs="Courier New"/>
                <w:sz w:val="16"/>
                <w:szCs w:val="16"/>
              </w:rPr>
              <w:br/>
              <w:t xml:space="preserve">ежегодным снижением на 3% в  </w:t>
            </w:r>
            <w:r>
              <w:rPr>
                <w:rFonts w:ascii="Courier New" w:hAnsi="Courier New" w:cs="Courier New"/>
                <w:sz w:val="16"/>
                <w:szCs w:val="16"/>
              </w:rPr>
              <w:br/>
              <w:t xml:space="preserve">год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5650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79100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14125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14125   </w:t>
            </w: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5650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79100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14125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14125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2.3.</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энергетических    </w:t>
            </w:r>
            <w:r>
              <w:rPr>
                <w:rFonts w:ascii="Courier New" w:hAnsi="Courier New" w:cs="Courier New"/>
                <w:sz w:val="16"/>
                <w:szCs w:val="16"/>
              </w:rPr>
              <w:br/>
              <w:t xml:space="preserve">обследований зданий,         </w:t>
            </w:r>
            <w:r>
              <w:rPr>
                <w:rFonts w:ascii="Courier New" w:hAnsi="Courier New" w:cs="Courier New"/>
                <w:sz w:val="16"/>
                <w:szCs w:val="16"/>
              </w:rPr>
              <w:br/>
              <w:t xml:space="preserve">строений, сооружений (сбор и </w:t>
            </w:r>
            <w:r>
              <w:rPr>
                <w:rFonts w:ascii="Courier New" w:hAnsi="Courier New" w:cs="Courier New"/>
                <w:sz w:val="16"/>
                <w:szCs w:val="16"/>
              </w:rPr>
              <w:br/>
              <w:t xml:space="preserve">анализ информации об         </w:t>
            </w:r>
            <w:r>
              <w:rPr>
                <w:rFonts w:ascii="Courier New" w:hAnsi="Courier New" w:cs="Courier New"/>
                <w:sz w:val="16"/>
                <w:szCs w:val="16"/>
              </w:rPr>
              <w:br/>
              <w:t xml:space="preserve">энергопотреблении зданий,    </w:t>
            </w:r>
            <w:r>
              <w:rPr>
                <w:rFonts w:ascii="Courier New" w:hAnsi="Courier New" w:cs="Courier New"/>
                <w:sz w:val="16"/>
                <w:szCs w:val="16"/>
              </w:rPr>
              <w:br/>
              <w:t xml:space="preserve">строений, сооружений, в том  </w:t>
            </w:r>
            <w:r>
              <w:rPr>
                <w:rFonts w:ascii="Courier New" w:hAnsi="Courier New" w:cs="Courier New"/>
                <w:sz w:val="16"/>
                <w:szCs w:val="16"/>
              </w:rPr>
              <w:br/>
              <w:t xml:space="preserve">числе их ранжирование по     </w:t>
            </w:r>
            <w:r>
              <w:rPr>
                <w:rFonts w:ascii="Courier New" w:hAnsi="Courier New" w:cs="Courier New"/>
                <w:sz w:val="16"/>
                <w:szCs w:val="16"/>
              </w:rPr>
              <w:br/>
              <w:t>удельному энергопотреблению и</w:t>
            </w:r>
            <w:r>
              <w:rPr>
                <w:rFonts w:ascii="Courier New" w:hAnsi="Courier New" w:cs="Courier New"/>
                <w:sz w:val="16"/>
                <w:szCs w:val="16"/>
              </w:rPr>
              <w:br/>
              <w:t xml:space="preserve">очередности проведения       </w:t>
            </w:r>
            <w:r>
              <w:rPr>
                <w:rFonts w:ascii="Courier New" w:hAnsi="Courier New" w:cs="Courier New"/>
                <w:sz w:val="16"/>
                <w:szCs w:val="16"/>
              </w:rPr>
              <w:br/>
              <w:t xml:space="preserve">мероприятий по               </w:t>
            </w:r>
            <w:r>
              <w:rPr>
                <w:rFonts w:ascii="Courier New" w:hAnsi="Courier New" w:cs="Courier New"/>
                <w:sz w:val="16"/>
                <w:szCs w:val="16"/>
              </w:rPr>
              <w:br/>
              <w:t xml:space="preserve">энергосбережению)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26913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26913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26913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26913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2.4.</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и корректировка   </w:t>
            </w:r>
            <w:r>
              <w:rPr>
                <w:rFonts w:ascii="Courier New" w:hAnsi="Courier New" w:cs="Courier New"/>
                <w:sz w:val="16"/>
                <w:szCs w:val="16"/>
              </w:rPr>
              <w:br/>
              <w:t xml:space="preserve">программ по энергосбережению </w:t>
            </w:r>
            <w:r>
              <w:rPr>
                <w:rFonts w:ascii="Courier New" w:hAnsi="Courier New" w:cs="Courier New"/>
                <w:sz w:val="16"/>
                <w:szCs w:val="16"/>
              </w:rPr>
              <w:br/>
              <w:t xml:space="preserve">и повышению энергетической   </w:t>
            </w:r>
            <w:r>
              <w:rPr>
                <w:rFonts w:ascii="Courier New" w:hAnsi="Courier New" w:cs="Courier New"/>
                <w:sz w:val="16"/>
                <w:szCs w:val="16"/>
              </w:rPr>
              <w:br/>
              <w:t xml:space="preserve">эффективности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r>
              <w:rPr>
                <w:rFonts w:ascii="Courier New" w:hAnsi="Courier New" w:cs="Courier New"/>
                <w:sz w:val="16"/>
                <w:szCs w:val="16"/>
              </w:rPr>
              <w:br/>
              <w:t xml:space="preserve">муниципальные     </w:t>
            </w:r>
            <w:r>
              <w:rPr>
                <w:rFonts w:ascii="Courier New" w:hAnsi="Courier New" w:cs="Courier New"/>
                <w:sz w:val="16"/>
                <w:szCs w:val="16"/>
              </w:rPr>
              <w:br/>
              <w:t xml:space="preserve">учреждения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3.  </w:t>
            </w:r>
          </w:p>
        </w:tc>
        <w:tc>
          <w:tcPr>
            <w:tcW w:w="13066" w:type="dxa"/>
            <w:gridSpan w:val="10"/>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жилищной сфере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3.1.</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и доведение до    </w:t>
            </w:r>
            <w:r>
              <w:rPr>
                <w:rFonts w:ascii="Courier New" w:hAnsi="Courier New" w:cs="Courier New"/>
                <w:sz w:val="16"/>
                <w:szCs w:val="16"/>
              </w:rPr>
              <w:br/>
              <w:t xml:space="preserve">собственников помещений в    </w:t>
            </w:r>
            <w:r>
              <w:rPr>
                <w:rFonts w:ascii="Courier New" w:hAnsi="Courier New" w:cs="Courier New"/>
                <w:sz w:val="16"/>
                <w:szCs w:val="16"/>
              </w:rPr>
              <w:br/>
              <w:t xml:space="preserve">многоквартирном доме         </w:t>
            </w:r>
            <w:r>
              <w:rPr>
                <w:rFonts w:ascii="Courier New" w:hAnsi="Courier New" w:cs="Courier New"/>
                <w:sz w:val="16"/>
                <w:szCs w:val="16"/>
              </w:rPr>
              <w:br/>
              <w:t>предложений о мероприятиях по</w:t>
            </w:r>
            <w:r>
              <w:rPr>
                <w:rFonts w:ascii="Courier New" w:hAnsi="Courier New" w:cs="Courier New"/>
                <w:sz w:val="16"/>
                <w:szCs w:val="16"/>
              </w:rPr>
              <w:br/>
              <w:t xml:space="preserve">энергосбережению с указанием </w:t>
            </w:r>
            <w:r>
              <w:rPr>
                <w:rFonts w:ascii="Courier New" w:hAnsi="Courier New" w:cs="Courier New"/>
                <w:sz w:val="16"/>
                <w:szCs w:val="16"/>
              </w:rPr>
              <w:br/>
              <w:t xml:space="preserve">расходов, ожидаемого объема  </w:t>
            </w:r>
            <w:r>
              <w:rPr>
                <w:rFonts w:ascii="Courier New" w:hAnsi="Courier New" w:cs="Courier New"/>
                <w:sz w:val="16"/>
                <w:szCs w:val="16"/>
              </w:rPr>
              <w:br/>
              <w:t xml:space="preserve">снижения потребления         </w:t>
            </w:r>
            <w:r>
              <w:rPr>
                <w:rFonts w:ascii="Courier New" w:hAnsi="Courier New" w:cs="Courier New"/>
                <w:sz w:val="16"/>
                <w:szCs w:val="16"/>
              </w:rPr>
              <w:br/>
              <w:t xml:space="preserve">энергоресурсов и сроков      </w:t>
            </w:r>
            <w:r>
              <w:rPr>
                <w:rFonts w:ascii="Courier New" w:hAnsi="Courier New" w:cs="Courier New"/>
                <w:sz w:val="16"/>
                <w:szCs w:val="16"/>
              </w:rPr>
              <w:br/>
              <w:t xml:space="preserve">окупаемости не реже 1 раза в </w:t>
            </w:r>
            <w:r>
              <w:rPr>
                <w:rFonts w:ascii="Courier New" w:hAnsi="Courier New" w:cs="Courier New"/>
                <w:sz w:val="16"/>
                <w:szCs w:val="16"/>
              </w:rPr>
              <w:br/>
              <w:t xml:space="preserve">год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СМИ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3.2.</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Содействие привлечению       </w:t>
            </w:r>
            <w:r>
              <w:rPr>
                <w:rFonts w:ascii="Courier New" w:hAnsi="Courier New" w:cs="Courier New"/>
                <w:sz w:val="16"/>
                <w:szCs w:val="16"/>
              </w:rPr>
              <w:br/>
              <w:t xml:space="preserve">частных инвестиций, в том    </w:t>
            </w:r>
            <w:r>
              <w:rPr>
                <w:rFonts w:ascii="Courier New" w:hAnsi="Courier New" w:cs="Courier New"/>
                <w:sz w:val="16"/>
                <w:szCs w:val="16"/>
              </w:rPr>
              <w:br/>
              <w:t xml:space="preserve">числе в рамках реализации    </w:t>
            </w:r>
            <w:r>
              <w:rPr>
                <w:rFonts w:ascii="Courier New" w:hAnsi="Courier New" w:cs="Courier New"/>
                <w:sz w:val="16"/>
                <w:szCs w:val="16"/>
              </w:rPr>
              <w:br/>
              <w:t xml:space="preserve">энергосервисных договоров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СМИ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3.3.</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Размещение на фасадах        </w:t>
            </w:r>
            <w:r>
              <w:rPr>
                <w:rFonts w:ascii="Courier New" w:hAnsi="Courier New" w:cs="Courier New"/>
                <w:sz w:val="16"/>
                <w:szCs w:val="16"/>
              </w:rPr>
              <w:br/>
              <w:t xml:space="preserve">многоквартирных домов        </w:t>
            </w:r>
            <w:r>
              <w:rPr>
                <w:rFonts w:ascii="Courier New" w:hAnsi="Courier New" w:cs="Courier New"/>
                <w:sz w:val="16"/>
                <w:szCs w:val="16"/>
              </w:rPr>
              <w:br/>
              <w:t xml:space="preserve">указателей классов их        </w:t>
            </w:r>
            <w:r>
              <w:rPr>
                <w:rFonts w:ascii="Courier New" w:hAnsi="Courier New" w:cs="Courier New"/>
                <w:sz w:val="16"/>
                <w:szCs w:val="16"/>
              </w:rPr>
              <w:br/>
              <w:t xml:space="preserve">энергетической эффективности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3.4.</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Замена ламп накаливания      </w:t>
            </w:r>
            <w:r>
              <w:rPr>
                <w:rFonts w:ascii="Courier New" w:hAnsi="Courier New" w:cs="Courier New"/>
                <w:sz w:val="16"/>
                <w:szCs w:val="16"/>
              </w:rPr>
              <w:br/>
              <w:t xml:space="preserve">энергосберегающими и         </w:t>
            </w:r>
            <w:r>
              <w:rPr>
                <w:rFonts w:ascii="Courier New" w:hAnsi="Courier New" w:cs="Courier New"/>
                <w:sz w:val="16"/>
                <w:szCs w:val="16"/>
              </w:rPr>
              <w:br/>
              <w:t xml:space="preserve">установка систем             </w:t>
            </w:r>
            <w:r>
              <w:rPr>
                <w:rFonts w:ascii="Courier New" w:hAnsi="Courier New" w:cs="Courier New"/>
                <w:sz w:val="16"/>
                <w:szCs w:val="16"/>
              </w:rPr>
              <w:br/>
              <w:t xml:space="preserve">автоматического управления   </w:t>
            </w:r>
            <w:r>
              <w:rPr>
                <w:rFonts w:ascii="Courier New" w:hAnsi="Courier New" w:cs="Courier New"/>
                <w:sz w:val="16"/>
                <w:szCs w:val="16"/>
              </w:rPr>
              <w:br/>
              <w:t xml:space="preserve">освещением в местах общего   </w:t>
            </w:r>
            <w:r>
              <w:rPr>
                <w:rFonts w:ascii="Courier New" w:hAnsi="Courier New" w:cs="Courier New"/>
                <w:sz w:val="16"/>
                <w:szCs w:val="16"/>
              </w:rPr>
              <w:br/>
              <w:t>пользования в многоквартирных</w:t>
            </w:r>
            <w:r>
              <w:rPr>
                <w:rFonts w:ascii="Courier New" w:hAnsi="Courier New" w:cs="Courier New"/>
                <w:sz w:val="16"/>
                <w:szCs w:val="16"/>
              </w:rPr>
              <w:br/>
              <w:t xml:space="preserve">домах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города Пскова в   </w:t>
            </w:r>
            <w:r>
              <w:rPr>
                <w:rFonts w:ascii="Courier New" w:hAnsi="Courier New" w:cs="Courier New"/>
                <w:sz w:val="16"/>
                <w:szCs w:val="16"/>
              </w:rPr>
              <w:br/>
              <w:t xml:space="preserve">части             </w:t>
            </w:r>
            <w:r>
              <w:rPr>
                <w:rFonts w:ascii="Courier New" w:hAnsi="Courier New" w:cs="Courier New"/>
                <w:sz w:val="16"/>
                <w:szCs w:val="16"/>
              </w:rPr>
              <w:br/>
              <w:t xml:space="preserve">софинансирования  </w:t>
            </w:r>
            <w:r>
              <w:rPr>
                <w:rFonts w:ascii="Courier New" w:hAnsi="Courier New" w:cs="Courier New"/>
                <w:sz w:val="16"/>
                <w:szCs w:val="16"/>
              </w:rPr>
              <w:br/>
              <w:t xml:space="preserve">в доле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фонду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19919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5777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5823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5731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2588    </w:t>
            </w: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57111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13481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15745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18148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9737    </w:t>
            </w: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77030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19258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21568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23879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12325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3.5.</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работ по          </w:t>
            </w:r>
            <w:r>
              <w:rPr>
                <w:rFonts w:ascii="Courier New" w:hAnsi="Courier New" w:cs="Courier New"/>
                <w:sz w:val="16"/>
                <w:szCs w:val="16"/>
              </w:rPr>
              <w:br/>
              <w:t xml:space="preserve">регулированию автоматизации  </w:t>
            </w:r>
            <w:r>
              <w:rPr>
                <w:rFonts w:ascii="Courier New" w:hAnsi="Courier New" w:cs="Courier New"/>
                <w:sz w:val="16"/>
                <w:szCs w:val="16"/>
              </w:rPr>
              <w:br/>
              <w:t xml:space="preserve">учета и контроля потребления </w:t>
            </w:r>
            <w:r>
              <w:rPr>
                <w:rFonts w:ascii="Courier New" w:hAnsi="Courier New" w:cs="Courier New"/>
                <w:sz w:val="16"/>
                <w:szCs w:val="16"/>
              </w:rPr>
              <w:br/>
              <w:t xml:space="preserve">энергии, воды и природного   </w:t>
            </w:r>
            <w:r>
              <w:rPr>
                <w:rFonts w:ascii="Courier New" w:hAnsi="Courier New" w:cs="Courier New"/>
                <w:sz w:val="16"/>
                <w:szCs w:val="16"/>
              </w:rPr>
              <w:br/>
              <w:t xml:space="preserve">газа в многоквартирных жилых </w:t>
            </w:r>
            <w:r>
              <w:rPr>
                <w:rFonts w:ascii="Courier New" w:hAnsi="Courier New" w:cs="Courier New"/>
                <w:sz w:val="16"/>
                <w:szCs w:val="16"/>
              </w:rPr>
              <w:br/>
              <w:t>домах (в том числе устройство</w:t>
            </w:r>
            <w:r>
              <w:rPr>
                <w:rFonts w:ascii="Courier New" w:hAnsi="Courier New" w:cs="Courier New"/>
                <w:sz w:val="16"/>
                <w:szCs w:val="16"/>
              </w:rPr>
              <w:br/>
              <w:t xml:space="preserve">узлов учета)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города Пскова в   </w:t>
            </w:r>
            <w:r>
              <w:rPr>
                <w:rFonts w:ascii="Courier New" w:hAnsi="Courier New" w:cs="Courier New"/>
                <w:sz w:val="16"/>
                <w:szCs w:val="16"/>
              </w:rPr>
              <w:br/>
              <w:t xml:space="preserve">части             </w:t>
            </w:r>
            <w:r>
              <w:rPr>
                <w:rFonts w:ascii="Courier New" w:hAnsi="Courier New" w:cs="Courier New"/>
                <w:sz w:val="16"/>
                <w:szCs w:val="16"/>
              </w:rPr>
              <w:br/>
              <w:t xml:space="preserve">софинансирования  </w:t>
            </w:r>
            <w:r>
              <w:rPr>
                <w:rFonts w:ascii="Courier New" w:hAnsi="Courier New" w:cs="Courier New"/>
                <w:sz w:val="16"/>
                <w:szCs w:val="16"/>
              </w:rPr>
              <w:br/>
              <w:t xml:space="preserve">в доле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фонду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77110,5   </w:t>
            </w:r>
            <w:r>
              <w:rPr>
                <w:rFonts w:ascii="Courier New" w:hAnsi="Courier New" w:cs="Courier New"/>
                <w:sz w:val="16"/>
                <w:szCs w:val="16"/>
              </w:rPr>
              <w:br/>
              <w:t xml:space="preserve">в т.ч.    </w:t>
            </w:r>
            <w:r>
              <w:rPr>
                <w:rFonts w:ascii="Courier New" w:hAnsi="Courier New" w:cs="Courier New"/>
                <w:sz w:val="16"/>
                <w:szCs w:val="16"/>
              </w:rPr>
              <w:br/>
              <w:t xml:space="preserve">17412     </w:t>
            </w:r>
            <w:r>
              <w:rPr>
                <w:rFonts w:ascii="Courier New" w:hAnsi="Courier New" w:cs="Courier New"/>
                <w:sz w:val="16"/>
                <w:szCs w:val="16"/>
              </w:rPr>
              <w:br/>
              <w:t xml:space="preserve">субс. </w:t>
            </w:r>
            <w:hyperlink w:anchor="Par2171" w:history="1">
              <w:r>
                <w:rPr>
                  <w:rFonts w:ascii="Courier New" w:hAnsi="Courier New" w:cs="Courier New"/>
                  <w:color w:val="0000FF"/>
                  <w:sz w:val="16"/>
                  <w:szCs w:val="16"/>
                </w:rPr>
                <w:t>&lt;5&gt;</w:t>
              </w:r>
            </w:hyperlink>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77110,5  </w:t>
            </w:r>
            <w:r>
              <w:rPr>
                <w:rFonts w:ascii="Courier New" w:hAnsi="Courier New" w:cs="Courier New"/>
                <w:sz w:val="16"/>
                <w:szCs w:val="16"/>
              </w:rPr>
              <w:br/>
              <w:t xml:space="preserve">в т.ч.   </w:t>
            </w:r>
            <w:r>
              <w:rPr>
                <w:rFonts w:ascii="Courier New" w:hAnsi="Courier New" w:cs="Courier New"/>
                <w:sz w:val="16"/>
                <w:szCs w:val="16"/>
              </w:rPr>
              <w:br/>
              <w:t xml:space="preserve">17412    </w:t>
            </w:r>
            <w:r>
              <w:rPr>
                <w:rFonts w:ascii="Courier New" w:hAnsi="Courier New" w:cs="Courier New"/>
                <w:sz w:val="16"/>
                <w:szCs w:val="16"/>
              </w:rPr>
              <w:br/>
              <w:t xml:space="preserve">субс.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121884,5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121884,5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198995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198995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3.6.</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Установка индивидуальных     </w:t>
            </w:r>
            <w:r>
              <w:rPr>
                <w:rFonts w:ascii="Courier New" w:hAnsi="Courier New" w:cs="Courier New"/>
                <w:sz w:val="16"/>
                <w:szCs w:val="16"/>
              </w:rPr>
              <w:br/>
              <w:t xml:space="preserve">приборов учета потребления   </w:t>
            </w:r>
            <w:r>
              <w:rPr>
                <w:rFonts w:ascii="Courier New" w:hAnsi="Courier New" w:cs="Courier New"/>
                <w:sz w:val="16"/>
                <w:szCs w:val="16"/>
              </w:rPr>
              <w:br/>
              <w:t xml:space="preserve">энергетических ресурсов в    </w:t>
            </w:r>
            <w:r>
              <w:rPr>
                <w:rFonts w:ascii="Courier New" w:hAnsi="Courier New" w:cs="Courier New"/>
                <w:sz w:val="16"/>
                <w:szCs w:val="16"/>
              </w:rPr>
              <w:br/>
              <w:t xml:space="preserve">многоквартирных жилых домах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ТСЖ,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города Пскова в   </w:t>
            </w:r>
            <w:r>
              <w:rPr>
                <w:rFonts w:ascii="Courier New" w:hAnsi="Courier New" w:cs="Courier New"/>
                <w:sz w:val="16"/>
                <w:szCs w:val="16"/>
              </w:rPr>
              <w:br/>
              <w:t xml:space="preserve">части             </w:t>
            </w:r>
            <w:r>
              <w:rPr>
                <w:rFonts w:ascii="Courier New" w:hAnsi="Courier New" w:cs="Courier New"/>
                <w:sz w:val="16"/>
                <w:szCs w:val="16"/>
              </w:rPr>
              <w:br/>
              <w:t xml:space="preserve">софинансирования  </w:t>
            </w:r>
            <w:r>
              <w:rPr>
                <w:rFonts w:ascii="Courier New" w:hAnsi="Courier New" w:cs="Courier New"/>
                <w:sz w:val="16"/>
                <w:szCs w:val="16"/>
              </w:rPr>
              <w:br/>
              <w:t xml:space="preserve">в доле по         </w:t>
            </w:r>
            <w:r>
              <w:rPr>
                <w:rFonts w:ascii="Courier New" w:hAnsi="Courier New" w:cs="Courier New"/>
                <w:sz w:val="16"/>
                <w:szCs w:val="16"/>
              </w:rPr>
              <w:br/>
              <w:t xml:space="preserve">муниципальному    </w:t>
            </w:r>
            <w:r>
              <w:rPr>
                <w:rFonts w:ascii="Courier New" w:hAnsi="Courier New" w:cs="Courier New"/>
                <w:sz w:val="16"/>
                <w:szCs w:val="16"/>
              </w:rPr>
              <w:br/>
              <w:t xml:space="preserve">фонду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175680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175680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409920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409920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585600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585600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3.7.</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Оказание мер социальной      </w:t>
            </w:r>
            <w:r>
              <w:rPr>
                <w:rFonts w:ascii="Courier New" w:hAnsi="Courier New" w:cs="Courier New"/>
                <w:sz w:val="16"/>
                <w:szCs w:val="16"/>
              </w:rPr>
              <w:br/>
              <w:t xml:space="preserve">поддержки по обеспечению     </w:t>
            </w:r>
            <w:r>
              <w:rPr>
                <w:rFonts w:ascii="Courier New" w:hAnsi="Courier New" w:cs="Courier New"/>
                <w:sz w:val="16"/>
                <w:szCs w:val="16"/>
              </w:rPr>
              <w:br/>
              <w:t xml:space="preserve">приборами учета коммунальных </w:t>
            </w:r>
            <w:r>
              <w:rPr>
                <w:rFonts w:ascii="Courier New" w:hAnsi="Courier New" w:cs="Courier New"/>
                <w:sz w:val="16"/>
                <w:szCs w:val="16"/>
              </w:rPr>
              <w:br/>
              <w:t>ресурсов отдельным категориям</w:t>
            </w:r>
            <w:r>
              <w:rPr>
                <w:rFonts w:ascii="Courier New" w:hAnsi="Courier New" w:cs="Courier New"/>
                <w:sz w:val="16"/>
                <w:szCs w:val="16"/>
              </w:rPr>
              <w:br/>
              <w:t xml:space="preserve">граждан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6500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6500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6500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6500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13066" w:type="dxa"/>
            <w:gridSpan w:val="10"/>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Энергосберегающие мероприятия в коммунальной и производственной сферах                                                          </w:t>
            </w: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4.1.</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Выявление бесхозяйных        </w:t>
            </w:r>
            <w:r>
              <w:rPr>
                <w:rFonts w:ascii="Courier New" w:hAnsi="Courier New" w:cs="Courier New"/>
                <w:sz w:val="16"/>
                <w:szCs w:val="16"/>
              </w:rPr>
              <w:br/>
              <w:t xml:space="preserve">объектов недвижимого         </w:t>
            </w:r>
            <w:r>
              <w:rPr>
                <w:rFonts w:ascii="Courier New" w:hAnsi="Courier New" w:cs="Courier New"/>
                <w:sz w:val="16"/>
                <w:szCs w:val="16"/>
              </w:rPr>
              <w:br/>
              <w:t xml:space="preserve">имущества, используемых для  </w:t>
            </w:r>
            <w:r>
              <w:rPr>
                <w:rFonts w:ascii="Courier New" w:hAnsi="Courier New" w:cs="Courier New"/>
                <w:sz w:val="16"/>
                <w:szCs w:val="16"/>
              </w:rPr>
              <w:br/>
              <w:t xml:space="preserve">передачи энергетических      </w:t>
            </w:r>
            <w:r>
              <w:rPr>
                <w:rFonts w:ascii="Courier New" w:hAnsi="Courier New" w:cs="Courier New"/>
                <w:sz w:val="16"/>
                <w:szCs w:val="16"/>
              </w:rPr>
              <w:br/>
              <w:t xml:space="preserve">ресурсов, организация        </w:t>
            </w:r>
            <w:r>
              <w:rPr>
                <w:rFonts w:ascii="Courier New" w:hAnsi="Courier New" w:cs="Courier New"/>
                <w:sz w:val="16"/>
                <w:szCs w:val="16"/>
              </w:rPr>
              <w:br/>
              <w:t xml:space="preserve">постановки таких объектов на </w:t>
            </w:r>
            <w:r>
              <w:rPr>
                <w:rFonts w:ascii="Courier New" w:hAnsi="Courier New" w:cs="Courier New"/>
                <w:sz w:val="16"/>
                <w:szCs w:val="16"/>
              </w:rPr>
              <w:br/>
              <w:t xml:space="preserve">учет в качестве бесхозяйного </w:t>
            </w:r>
            <w:r>
              <w:rPr>
                <w:rFonts w:ascii="Courier New" w:hAnsi="Courier New" w:cs="Courier New"/>
                <w:sz w:val="16"/>
                <w:szCs w:val="16"/>
              </w:rPr>
              <w:br/>
              <w:t xml:space="preserve">имущества и затем признание  </w:t>
            </w:r>
            <w:r>
              <w:rPr>
                <w:rFonts w:ascii="Courier New" w:hAnsi="Courier New" w:cs="Courier New"/>
                <w:sz w:val="16"/>
                <w:szCs w:val="16"/>
              </w:rPr>
              <w:br/>
              <w:t xml:space="preserve">права муниципальной          </w:t>
            </w:r>
            <w:r>
              <w:rPr>
                <w:rFonts w:ascii="Courier New" w:hAnsi="Courier New" w:cs="Courier New"/>
                <w:sz w:val="16"/>
                <w:szCs w:val="16"/>
              </w:rPr>
              <w:br/>
              <w:t xml:space="preserve">собственности на такие       </w:t>
            </w:r>
            <w:r>
              <w:rPr>
                <w:rFonts w:ascii="Courier New" w:hAnsi="Courier New" w:cs="Courier New"/>
                <w:sz w:val="16"/>
                <w:szCs w:val="16"/>
              </w:rPr>
              <w:br/>
              <w:t xml:space="preserve">объекты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управлению        </w:t>
            </w:r>
            <w:r>
              <w:rPr>
                <w:rFonts w:ascii="Courier New" w:hAnsi="Courier New" w:cs="Courier New"/>
                <w:sz w:val="16"/>
                <w:szCs w:val="16"/>
              </w:rPr>
              <w:br/>
              <w:t xml:space="preserve">муниципальным     </w:t>
            </w:r>
            <w:r>
              <w:rPr>
                <w:rFonts w:ascii="Courier New" w:hAnsi="Courier New" w:cs="Courier New"/>
                <w:sz w:val="16"/>
                <w:szCs w:val="16"/>
              </w:rPr>
              <w:br/>
              <w:t xml:space="preserve">имуществом, УГХ,  </w:t>
            </w:r>
            <w:r>
              <w:rPr>
                <w:rFonts w:ascii="Courier New" w:hAnsi="Courier New" w:cs="Courier New"/>
                <w:sz w:val="16"/>
                <w:szCs w:val="16"/>
              </w:rPr>
              <w:br/>
              <w:t xml:space="preserve">организации       </w:t>
            </w:r>
            <w:r>
              <w:rPr>
                <w:rFonts w:ascii="Courier New" w:hAnsi="Courier New" w:cs="Courier New"/>
                <w:sz w:val="16"/>
                <w:szCs w:val="16"/>
              </w:rPr>
              <w:br/>
              <w:t xml:space="preserve">коммунального     </w:t>
            </w:r>
            <w:r>
              <w:rPr>
                <w:rFonts w:ascii="Courier New" w:hAnsi="Courier New" w:cs="Courier New"/>
                <w:sz w:val="16"/>
                <w:szCs w:val="16"/>
              </w:rPr>
              <w:br/>
              <w:t xml:space="preserve">комплекса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5537,8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2939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2598,8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5537,8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2939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2598,8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4.2.</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Организация управления       </w:t>
            </w:r>
            <w:r>
              <w:rPr>
                <w:rFonts w:ascii="Courier New" w:hAnsi="Courier New" w:cs="Courier New"/>
                <w:sz w:val="16"/>
                <w:szCs w:val="16"/>
              </w:rPr>
              <w:br/>
              <w:t xml:space="preserve">бесхозяйными объектами       </w:t>
            </w:r>
            <w:r>
              <w:rPr>
                <w:rFonts w:ascii="Courier New" w:hAnsi="Courier New" w:cs="Courier New"/>
                <w:sz w:val="16"/>
                <w:szCs w:val="16"/>
              </w:rPr>
              <w:br/>
              <w:t xml:space="preserve">недвижимого имущества,       </w:t>
            </w:r>
            <w:r>
              <w:rPr>
                <w:rFonts w:ascii="Courier New" w:hAnsi="Courier New" w:cs="Courier New"/>
                <w:sz w:val="16"/>
                <w:szCs w:val="16"/>
              </w:rPr>
              <w:br/>
              <w:t xml:space="preserve">используемыми для передачи   </w:t>
            </w:r>
            <w:r>
              <w:rPr>
                <w:rFonts w:ascii="Courier New" w:hAnsi="Courier New" w:cs="Courier New"/>
                <w:sz w:val="16"/>
                <w:szCs w:val="16"/>
              </w:rPr>
              <w:br/>
              <w:t xml:space="preserve">энергетических ресурсов, с   </w:t>
            </w:r>
            <w:r>
              <w:rPr>
                <w:rFonts w:ascii="Courier New" w:hAnsi="Courier New" w:cs="Courier New"/>
                <w:sz w:val="16"/>
                <w:szCs w:val="16"/>
              </w:rPr>
              <w:br/>
              <w:t xml:space="preserve">момента выявления таких      </w:t>
            </w:r>
            <w:r>
              <w:rPr>
                <w:rFonts w:ascii="Courier New" w:hAnsi="Courier New" w:cs="Courier New"/>
                <w:sz w:val="16"/>
                <w:szCs w:val="16"/>
              </w:rPr>
              <w:br/>
              <w:t xml:space="preserve">объектов, в том числе        </w:t>
            </w:r>
            <w:r>
              <w:rPr>
                <w:rFonts w:ascii="Courier New" w:hAnsi="Courier New" w:cs="Courier New"/>
                <w:sz w:val="16"/>
                <w:szCs w:val="16"/>
              </w:rPr>
              <w:br/>
              <w:t xml:space="preserve">определение источника        </w:t>
            </w:r>
            <w:r>
              <w:rPr>
                <w:rFonts w:ascii="Courier New" w:hAnsi="Courier New" w:cs="Courier New"/>
                <w:sz w:val="16"/>
                <w:szCs w:val="16"/>
              </w:rPr>
              <w:br/>
              <w:t xml:space="preserve">компенсации возникающих при  </w:t>
            </w:r>
            <w:r>
              <w:rPr>
                <w:rFonts w:ascii="Courier New" w:hAnsi="Courier New" w:cs="Courier New"/>
                <w:sz w:val="16"/>
                <w:szCs w:val="16"/>
              </w:rPr>
              <w:br/>
              <w:t xml:space="preserve">их эксплуатации нормативных  </w:t>
            </w:r>
            <w:r>
              <w:rPr>
                <w:rFonts w:ascii="Courier New" w:hAnsi="Courier New" w:cs="Courier New"/>
                <w:sz w:val="16"/>
                <w:szCs w:val="16"/>
              </w:rPr>
              <w:br/>
              <w:t xml:space="preserve">потерь энергетических        </w:t>
            </w:r>
            <w:r>
              <w:rPr>
                <w:rFonts w:ascii="Courier New" w:hAnsi="Courier New" w:cs="Courier New"/>
                <w:sz w:val="16"/>
                <w:szCs w:val="16"/>
              </w:rPr>
              <w:br/>
              <w:t xml:space="preserve">ресурсов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4.3.</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энергетического   </w:t>
            </w:r>
            <w:r>
              <w:rPr>
                <w:rFonts w:ascii="Courier New" w:hAnsi="Courier New" w:cs="Courier New"/>
                <w:sz w:val="16"/>
                <w:szCs w:val="16"/>
              </w:rPr>
              <w:br/>
              <w:t xml:space="preserve">аудита (энергетического      </w:t>
            </w:r>
            <w:r>
              <w:rPr>
                <w:rFonts w:ascii="Courier New" w:hAnsi="Courier New" w:cs="Courier New"/>
                <w:sz w:val="16"/>
                <w:szCs w:val="16"/>
              </w:rPr>
              <w:br/>
              <w:t xml:space="preserve">обследования)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Ресурсоснабжающие </w:t>
            </w:r>
            <w:r>
              <w:rPr>
                <w:rFonts w:ascii="Courier New" w:hAnsi="Courier New" w:cs="Courier New"/>
                <w:sz w:val="16"/>
                <w:szCs w:val="16"/>
              </w:rPr>
              <w:br/>
              <w:t xml:space="preserve">организации,      </w:t>
            </w:r>
            <w:r>
              <w:rPr>
                <w:rFonts w:ascii="Courier New" w:hAnsi="Courier New" w:cs="Courier New"/>
                <w:sz w:val="16"/>
                <w:szCs w:val="16"/>
              </w:rPr>
              <w:br/>
              <w:t xml:space="preserve">энергоаудиторские </w:t>
            </w:r>
            <w:r>
              <w:rPr>
                <w:rFonts w:ascii="Courier New" w:hAnsi="Courier New" w:cs="Courier New"/>
                <w:sz w:val="16"/>
                <w:szCs w:val="16"/>
              </w:rPr>
              <w:br/>
              <w:t xml:space="preserve">организации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4.4.</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мероприятий по    </w:t>
            </w:r>
            <w:r>
              <w:rPr>
                <w:rFonts w:ascii="Courier New" w:hAnsi="Courier New" w:cs="Courier New"/>
                <w:sz w:val="16"/>
                <w:szCs w:val="16"/>
              </w:rPr>
              <w:br/>
              <w:t xml:space="preserve">повышению энергетической     </w:t>
            </w:r>
            <w:r>
              <w:rPr>
                <w:rFonts w:ascii="Courier New" w:hAnsi="Courier New" w:cs="Courier New"/>
                <w:sz w:val="16"/>
                <w:szCs w:val="16"/>
              </w:rPr>
              <w:br/>
              <w:t xml:space="preserve">эффективности наружного      </w:t>
            </w:r>
            <w:r>
              <w:rPr>
                <w:rFonts w:ascii="Courier New" w:hAnsi="Courier New" w:cs="Courier New"/>
                <w:sz w:val="16"/>
                <w:szCs w:val="16"/>
              </w:rPr>
              <w:br/>
              <w:t xml:space="preserve">освещения, в том числе       </w:t>
            </w:r>
            <w:r>
              <w:rPr>
                <w:rFonts w:ascii="Courier New" w:hAnsi="Courier New" w:cs="Courier New"/>
                <w:sz w:val="16"/>
                <w:szCs w:val="16"/>
              </w:rPr>
              <w:br/>
              <w:t xml:space="preserve">направленных на замену       </w:t>
            </w:r>
            <w:r>
              <w:rPr>
                <w:rFonts w:ascii="Courier New" w:hAnsi="Courier New" w:cs="Courier New"/>
                <w:sz w:val="16"/>
                <w:szCs w:val="16"/>
              </w:rPr>
              <w:br/>
              <w:t xml:space="preserve">светильников уличного        </w:t>
            </w:r>
            <w:r>
              <w:rPr>
                <w:rFonts w:ascii="Courier New" w:hAnsi="Courier New" w:cs="Courier New"/>
                <w:sz w:val="16"/>
                <w:szCs w:val="16"/>
              </w:rPr>
              <w:br/>
              <w:t xml:space="preserve">освещения на                 </w:t>
            </w:r>
            <w:r>
              <w:rPr>
                <w:rFonts w:ascii="Courier New" w:hAnsi="Courier New" w:cs="Courier New"/>
                <w:sz w:val="16"/>
                <w:szCs w:val="16"/>
              </w:rPr>
              <w:br/>
              <w:t xml:space="preserve">энергоэффективные; замену    </w:t>
            </w:r>
            <w:r>
              <w:rPr>
                <w:rFonts w:ascii="Courier New" w:hAnsi="Courier New" w:cs="Courier New"/>
                <w:sz w:val="16"/>
                <w:szCs w:val="16"/>
              </w:rPr>
              <w:br/>
              <w:t xml:space="preserve">неизолированных проводов на  </w:t>
            </w:r>
            <w:r>
              <w:rPr>
                <w:rFonts w:ascii="Courier New" w:hAnsi="Courier New" w:cs="Courier New"/>
                <w:sz w:val="16"/>
                <w:szCs w:val="16"/>
              </w:rPr>
              <w:br/>
              <w:t xml:space="preserve">самонесущие изолированные    </w:t>
            </w:r>
            <w:r>
              <w:rPr>
                <w:rFonts w:ascii="Courier New" w:hAnsi="Courier New" w:cs="Courier New"/>
                <w:sz w:val="16"/>
                <w:szCs w:val="16"/>
              </w:rPr>
              <w:br/>
              <w:t xml:space="preserve">провода, кабельные линии;    </w:t>
            </w:r>
            <w:r>
              <w:rPr>
                <w:rFonts w:ascii="Courier New" w:hAnsi="Courier New" w:cs="Courier New"/>
                <w:sz w:val="16"/>
                <w:szCs w:val="16"/>
              </w:rPr>
              <w:br/>
              <w:t xml:space="preserve">установку светодиодных ламп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ОАО    </w:t>
            </w:r>
            <w:r>
              <w:rPr>
                <w:rFonts w:ascii="Courier New" w:hAnsi="Courier New" w:cs="Courier New"/>
                <w:sz w:val="16"/>
                <w:szCs w:val="16"/>
              </w:rPr>
              <w:br/>
              <w:t xml:space="preserve">"МРСК             </w:t>
            </w:r>
            <w:r>
              <w:rPr>
                <w:rFonts w:ascii="Courier New" w:hAnsi="Courier New" w:cs="Courier New"/>
                <w:sz w:val="16"/>
                <w:szCs w:val="16"/>
              </w:rPr>
              <w:br/>
              <w:t xml:space="preserve">Северо-Запада"    </w:t>
            </w:r>
            <w:r>
              <w:rPr>
                <w:rFonts w:ascii="Courier New" w:hAnsi="Courier New" w:cs="Courier New"/>
                <w:sz w:val="16"/>
                <w:szCs w:val="16"/>
              </w:rPr>
              <w:br/>
              <w:t xml:space="preserve">"Псковэнерго"     </w:t>
            </w:r>
            <w:r>
              <w:rPr>
                <w:rFonts w:ascii="Courier New" w:hAnsi="Courier New" w:cs="Courier New"/>
                <w:sz w:val="16"/>
                <w:szCs w:val="16"/>
              </w:rPr>
              <w:br/>
              <w:t xml:space="preserve">Производственное  </w:t>
            </w:r>
            <w:r>
              <w:rPr>
                <w:rFonts w:ascii="Courier New" w:hAnsi="Courier New" w:cs="Courier New"/>
                <w:sz w:val="16"/>
                <w:szCs w:val="16"/>
              </w:rPr>
              <w:br/>
              <w:t xml:space="preserve">отделение         </w:t>
            </w:r>
            <w:r>
              <w:rPr>
                <w:rFonts w:ascii="Courier New" w:hAnsi="Courier New" w:cs="Courier New"/>
                <w:sz w:val="16"/>
                <w:szCs w:val="16"/>
              </w:rPr>
              <w:br/>
              <w:t xml:space="preserve">"Центральные      </w:t>
            </w:r>
            <w:r>
              <w:rPr>
                <w:rFonts w:ascii="Courier New" w:hAnsi="Courier New" w:cs="Courier New"/>
                <w:sz w:val="16"/>
                <w:szCs w:val="16"/>
              </w:rPr>
              <w:br/>
              <w:t xml:space="preserve">электрические     </w:t>
            </w:r>
            <w:r>
              <w:rPr>
                <w:rFonts w:ascii="Courier New" w:hAnsi="Courier New" w:cs="Courier New"/>
                <w:sz w:val="16"/>
                <w:szCs w:val="16"/>
              </w:rPr>
              <w:br/>
              <w:t xml:space="preserve">сети"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1150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4.5.</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программ          </w:t>
            </w:r>
            <w:r>
              <w:rPr>
                <w:rFonts w:ascii="Courier New" w:hAnsi="Courier New" w:cs="Courier New"/>
                <w:sz w:val="16"/>
                <w:szCs w:val="16"/>
              </w:rPr>
              <w:br/>
              <w:t xml:space="preserve">энергосбережения и повышения </w:t>
            </w:r>
            <w:r>
              <w:rPr>
                <w:rFonts w:ascii="Courier New" w:hAnsi="Courier New" w:cs="Courier New"/>
                <w:sz w:val="16"/>
                <w:szCs w:val="16"/>
              </w:rPr>
              <w:br/>
              <w:t xml:space="preserve">энергоэффективности ОКК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Ресурсоснабжающие </w:t>
            </w:r>
            <w:r>
              <w:rPr>
                <w:rFonts w:ascii="Courier New" w:hAnsi="Courier New" w:cs="Courier New"/>
                <w:sz w:val="16"/>
                <w:szCs w:val="16"/>
              </w:rPr>
              <w:br/>
              <w:t xml:space="preserve">организации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56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4.6.</w:t>
            </w:r>
          </w:p>
        </w:tc>
        <w:tc>
          <w:tcPr>
            <w:tcW w:w="29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Информирование потребителей о</w:t>
            </w:r>
            <w:r>
              <w:rPr>
                <w:rFonts w:ascii="Courier New" w:hAnsi="Courier New" w:cs="Courier New"/>
                <w:sz w:val="16"/>
                <w:szCs w:val="16"/>
              </w:rPr>
              <w:br/>
              <w:t xml:space="preserve">способах экономии            </w:t>
            </w:r>
            <w:r>
              <w:rPr>
                <w:rFonts w:ascii="Courier New" w:hAnsi="Courier New" w:cs="Courier New"/>
                <w:sz w:val="16"/>
                <w:szCs w:val="16"/>
              </w:rPr>
              <w:br/>
              <w:t xml:space="preserve">энергетических ресурсов и    </w:t>
            </w:r>
            <w:r>
              <w:rPr>
                <w:rFonts w:ascii="Courier New" w:hAnsi="Courier New" w:cs="Courier New"/>
                <w:sz w:val="16"/>
                <w:szCs w:val="16"/>
              </w:rPr>
              <w:br/>
              <w:t xml:space="preserve">повышения энергетической     </w:t>
            </w:r>
            <w:r>
              <w:rPr>
                <w:rFonts w:ascii="Courier New" w:hAnsi="Courier New" w:cs="Courier New"/>
                <w:sz w:val="16"/>
                <w:szCs w:val="16"/>
              </w:rPr>
              <w:br/>
              <w:t xml:space="preserve">эффективности их             </w:t>
            </w:r>
            <w:r>
              <w:rPr>
                <w:rFonts w:ascii="Courier New" w:hAnsi="Courier New" w:cs="Courier New"/>
                <w:sz w:val="16"/>
                <w:szCs w:val="16"/>
              </w:rPr>
              <w:br/>
              <w:t xml:space="preserve">использования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Ресурсоснабжающие </w:t>
            </w:r>
            <w:r>
              <w:rPr>
                <w:rFonts w:ascii="Courier New" w:hAnsi="Courier New" w:cs="Courier New"/>
                <w:sz w:val="16"/>
                <w:szCs w:val="16"/>
              </w:rPr>
              <w:br/>
              <w:t xml:space="preserve">организации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29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Обучение и повышение         </w:t>
            </w:r>
            <w:r>
              <w:rPr>
                <w:rFonts w:ascii="Courier New" w:hAnsi="Courier New" w:cs="Courier New"/>
                <w:sz w:val="16"/>
                <w:szCs w:val="16"/>
              </w:rPr>
              <w:br/>
              <w:t xml:space="preserve">квалификации персонала       </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r>
              <w:rPr>
                <w:rFonts w:ascii="Courier New" w:hAnsi="Courier New" w:cs="Courier New"/>
                <w:sz w:val="16"/>
                <w:szCs w:val="16"/>
              </w:rPr>
              <w:br/>
              <w:t xml:space="preserve">муниципальные     </w:t>
            </w:r>
            <w:r>
              <w:rPr>
                <w:rFonts w:ascii="Courier New" w:hAnsi="Courier New" w:cs="Courier New"/>
                <w:sz w:val="16"/>
                <w:szCs w:val="16"/>
              </w:rPr>
              <w:br/>
              <w:t xml:space="preserve">учреждения,       </w:t>
            </w:r>
            <w:r>
              <w:rPr>
                <w:rFonts w:ascii="Courier New" w:hAnsi="Courier New" w:cs="Courier New"/>
                <w:sz w:val="16"/>
                <w:szCs w:val="16"/>
              </w:rPr>
              <w:br/>
              <w:t xml:space="preserve">образовательные   </w:t>
            </w:r>
            <w:r>
              <w:rPr>
                <w:rFonts w:ascii="Courier New" w:hAnsi="Courier New" w:cs="Courier New"/>
                <w:sz w:val="16"/>
                <w:szCs w:val="16"/>
              </w:rPr>
              <w:br/>
              <w:t xml:space="preserve">учреждения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56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794" w:type="dxa"/>
            <w:gridSpan w:val="2"/>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 целом по программе: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Фед.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794" w:type="dxa"/>
            <w:gridSpan w:val="2"/>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Рег. бюджет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34654,68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34654,68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r>
      <w:tr w:rsidR="00194C07">
        <w:tblPrEx>
          <w:tblCellMar>
            <w:top w:w="0" w:type="dxa"/>
            <w:bottom w:w="0" w:type="dxa"/>
          </w:tblCellMar>
        </w:tblPrEx>
        <w:trPr>
          <w:trHeight w:val="48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794" w:type="dxa"/>
            <w:gridSpan w:val="2"/>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Бюджет г.     </w:t>
            </w:r>
            <w:r>
              <w:rPr>
                <w:rFonts w:ascii="Courier New" w:hAnsi="Courier New" w:cs="Courier New"/>
                <w:sz w:val="16"/>
                <w:szCs w:val="16"/>
              </w:rPr>
              <w:br/>
              <w:t xml:space="preserve">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408587,30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1000,00</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279526,50</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89591,80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20806,00</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17663,00</w:t>
            </w:r>
          </w:p>
        </w:tc>
      </w:tr>
      <w:tr w:rsidR="00194C07">
        <w:tblPrEx>
          <w:tblCellMar>
            <w:top w:w="0" w:type="dxa"/>
            <w:bottom w:w="0" w:type="dxa"/>
          </w:tblCellMar>
        </w:tblPrEx>
        <w:trPr>
          <w:trHeight w:val="320"/>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794" w:type="dxa"/>
            <w:gridSpan w:val="2"/>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Внебюдж. ист.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600185,50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0,00   </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556345,50</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15805,00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18148,00</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9737,00 </w:t>
            </w:r>
          </w:p>
        </w:tc>
      </w:tr>
      <w:tr w:rsidR="00194C07">
        <w:tblPrEx>
          <w:tblCellMar>
            <w:top w:w="0" w:type="dxa"/>
            <w:bottom w:w="0" w:type="dxa"/>
          </w:tblCellMar>
        </w:tblPrEx>
        <w:trPr>
          <w:tblCellSpacing w:w="5" w:type="nil"/>
        </w:trPr>
        <w:tc>
          <w:tcPr>
            <w:tcW w:w="56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794" w:type="dxa"/>
            <w:gridSpan w:val="2"/>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Всего: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1043427,48</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150,00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1000,00</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870526,68</w:t>
            </w:r>
          </w:p>
        </w:tc>
        <w:tc>
          <w:tcPr>
            <w:tcW w:w="103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105396,80</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38954,00</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27400,00</w:t>
            </w:r>
          </w:p>
        </w:tc>
      </w:tr>
    </w:tbl>
    <w:p w:rsidR="00194C07" w:rsidRDefault="00194C07">
      <w:pPr>
        <w:widowControl w:val="0"/>
        <w:autoSpaceDE w:val="0"/>
        <w:autoSpaceDN w:val="0"/>
        <w:adjustRightInd w:val="0"/>
        <w:spacing w:after="0" w:line="240" w:lineRule="auto"/>
        <w:jc w:val="center"/>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9" w:name="Par2171"/>
      <w:bookmarkEnd w:id="9"/>
      <w:r>
        <w:rPr>
          <w:rFonts w:ascii="Calibri" w:hAnsi="Calibri" w:cs="Calibri"/>
        </w:rPr>
        <w:t xml:space="preserve">&lt;5&gt; Планируется представление субсидий для собственников жилых помещений, которые проведут установку приборов учета в срок до 1 июля 2012 года (в размере 25% от затрат на установку) с целью стимулирования процесса реализации требований </w:t>
      </w:r>
      <w:hyperlink r:id="rId76" w:history="1">
        <w:r>
          <w:rPr>
            <w:rFonts w:ascii="Calibri" w:hAnsi="Calibri" w:cs="Calibri"/>
            <w:color w:val="0000FF"/>
          </w:rPr>
          <w:t>261-ФЗ</w:t>
        </w:r>
      </w:hyperlink>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5.2. Источники и направления финансирования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 энергосбережению и повышению энергетической эффективности в МО "Город Псков" осуществляется из средств: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местного бюджета;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собственных средств производителей и потребителей энергоресурсов;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учитываемых в производственных и инвестиционных программах организаций и предприятий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 собственников жилья.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программы 1043427,48 тыс. руб., в том числе по годам и источникам финансирования: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Объем финансирования программы </w:t>
      </w:r>
      <w:hyperlink w:anchor="Par2196" w:history="1">
        <w:r>
          <w:rPr>
            <w:rFonts w:ascii="Courier New" w:hAnsi="Courier New" w:cs="Courier New"/>
            <w:color w:val="0000FF"/>
            <w:sz w:val="20"/>
            <w:szCs w:val="20"/>
          </w:rPr>
          <w:t>&lt;6&gt;</w:t>
        </w:r>
      </w:hyperlink>
      <w:r>
        <w:rPr>
          <w:rFonts w:ascii="Courier New" w:hAnsi="Courier New" w:cs="Courier New"/>
          <w:sz w:val="20"/>
          <w:szCs w:val="20"/>
        </w:rPr>
        <w:t>, всего 1043427,48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 том числе по источникам:</w:t>
      </w:r>
    </w:p>
    <w:p w:rsidR="00194C07" w:rsidRDefault="00194C07">
      <w:pPr>
        <w:pStyle w:val="ConsPlusCell"/>
        <w:rPr>
          <w:rFonts w:ascii="Courier New" w:hAnsi="Courier New" w:cs="Courier New"/>
          <w:sz w:val="20"/>
          <w:szCs w:val="20"/>
        </w:rPr>
      </w:pPr>
      <w:r>
        <w:rPr>
          <w:rFonts w:ascii="Courier New" w:hAnsi="Courier New" w:cs="Courier New"/>
          <w:sz w:val="20"/>
          <w:szCs w:val="20"/>
        </w:rPr>
        <w:t>из средств федерального бюджета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из средств областного бюджета             34654,68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из средств местного бюджета               408587,30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внебюджетные источники                    600185,50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 том числе по периодам:</w:t>
      </w:r>
    </w:p>
    <w:p w:rsidR="00194C07" w:rsidRDefault="00194C07">
      <w:pPr>
        <w:pStyle w:val="ConsPlusCell"/>
        <w:rPr>
          <w:rFonts w:ascii="Courier New" w:hAnsi="Courier New" w:cs="Courier New"/>
          <w:sz w:val="20"/>
          <w:szCs w:val="20"/>
        </w:rPr>
      </w:pPr>
      <w:r>
        <w:rPr>
          <w:rFonts w:ascii="Courier New" w:hAnsi="Courier New" w:cs="Courier New"/>
          <w:sz w:val="20"/>
          <w:szCs w:val="20"/>
        </w:rPr>
        <w:t>2010 год                                  150,00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2011 год                                  1000,00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2012 год                                  870526,68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2013 год                                  105396,80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2014 год                                  38954,00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2015 год                                  27400,00    тыс. руб.</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10" w:name="Par2196"/>
      <w:bookmarkEnd w:id="10"/>
      <w:r>
        <w:rPr>
          <w:rFonts w:ascii="Calibri" w:hAnsi="Calibri" w:cs="Calibri"/>
        </w:rPr>
        <w:t>&lt;6&gt; Объемы финансирования программы носят прогнозный характер и подлежат ежегодному уточнению при принятии соответствующих бюджетов.</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5.2.1. Бюджетные источники финансирования мероприятий программы</w:t>
      </w:r>
    </w:p>
    <w:p w:rsidR="00194C07" w:rsidRDefault="00194C07">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5.2.1.1. Средства областного бюджета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энергосберегающих мероприятий из средств федерального бюджета составит 34654,68 тыс. руб., в т.ч. по годам:</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Cell"/>
        <w:rPr>
          <w:rFonts w:ascii="Courier New" w:hAnsi="Courier New" w:cs="Courier New"/>
          <w:sz w:val="20"/>
          <w:szCs w:val="20"/>
        </w:rPr>
      </w:pPr>
      <w:r>
        <w:rPr>
          <w:rFonts w:ascii="Courier New" w:hAnsi="Courier New" w:cs="Courier New"/>
          <w:sz w:val="20"/>
          <w:szCs w:val="20"/>
        </w:rPr>
        <w:t>Средства областного бюджета, всего        34654,68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 том числе по периодам:</w:t>
      </w:r>
    </w:p>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2010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2011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2012 год                                  34654,68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2013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2014 год                                  0,00        тыс. руб.</w:t>
      </w: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5.2.1.2. Средства местного бюджета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энергосберегающих мероприятий из средств местного бюджета составит 408587,30 тыс. руб., в т.ч. по годам:</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Cell"/>
        <w:rPr>
          <w:rFonts w:ascii="Courier New" w:hAnsi="Courier New" w:cs="Courier New"/>
          <w:sz w:val="20"/>
          <w:szCs w:val="20"/>
        </w:rPr>
      </w:pPr>
      <w:r>
        <w:rPr>
          <w:rFonts w:ascii="Courier New" w:hAnsi="Courier New" w:cs="Courier New"/>
          <w:sz w:val="20"/>
          <w:szCs w:val="20"/>
        </w:rPr>
        <w:t>Средства местного бюджета, всего          340247,30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 том числе по периодам:</w:t>
      </w:r>
    </w:p>
    <w:p w:rsidR="00194C07" w:rsidRDefault="00194C07">
      <w:pPr>
        <w:pStyle w:val="ConsPlusCell"/>
        <w:rPr>
          <w:rFonts w:ascii="Courier New" w:hAnsi="Courier New" w:cs="Courier New"/>
          <w:sz w:val="20"/>
          <w:szCs w:val="20"/>
        </w:rPr>
      </w:pPr>
      <w:r>
        <w:rPr>
          <w:rFonts w:ascii="Courier New" w:hAnsi="Courier New" w:cs="Courier New"/>
          <w:sz w:val="20"/>
          <w:szCs w:val="20"/>
        </w:rPr>
        <w:t>2010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2011 год                                  1000,00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2012 год                                  279526,50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2013 год                                  89591,80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2014 год                                  20806,00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2015 год                                  17663,00    тыс. руб.</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5.2.2. Внебюджетные источники финансирования мероприятий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программы из средств внебюджетных источников носят прогнозный характер и подлежат ежегодному уточнению.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энергосберегающих мероприятий из средств внебюджетных источников составит 600185,50 тыс. руб., в том числе по годам:</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Cell"/>
        <w:rPr>
          <w:rFonts w:ascii="Courier New" w:hAnsi="Courier New" w:cs="Courier New"/>
          <w:sz w:val="20"/>
          <w:szCs w:val="20"/>
        </w:rPr>
      </w:pPr>
      <w:r>
        <w:rPr>
          <w:rFonts w:ascii="Courier New" w:hAnsi="Courier New" w:cs="Courier New"/>
          <w:sz w:val="20"/>
          <w:szCs w:val="20"/>
        </w:rPr>
        <w:t>Внебюджетные источники, всего             600185,50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в том числе по периодам:</w:t>
      </w:r>
    </w:p>
    <w:p w:rsidR="00194C07" w:rsidRDefault="00194C07">
      <w:pPr>
        <w:pStyle w:val="ConsPlusCell"/>
        <w:rPr>
          <w:rFonts w:ascii="Courier New" w:hAnsi="Courier New" w:cs="Courier New"/>
          <w:sz w:val="20"/>
          <w:szCs w:val="20"/>
        </w:rPr>
      </w:pPr>
      <w:r>
        <w:rPr>
          <w:rFonts w:ascii="Courier New" w:hAnsi="Courier New" w:cs="Courier New"/>
          <w:sz w:val="20"/>
          <w:szCs w:val="20"/>
        </w:rPr>
        <w:t>2010 год                                  150,00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2011 год                                  0,00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2012 год                                  556345,50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2013 год                                  15805,00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2014 год                                  18148,00    тыс. руб.</w:t>
      </w:r>
    </w:p>
    <w:p w:rsidR="00194C07" w:rsidRDefault="00194C07">
      <w:pPr>
        <w:pStyle w:val="ConsPlusCell"/>
        <w:rPr>
          <w:rFonts w:ascii="Courier New" w:hAnsi="Courier New" w:cs="Courier New"/>
          <w:sz w:val="20"/>
          <w:szCs w:val="20"/>
        </w:rPr>
      </w:pPr>
      <w:r>
        <w:rPr>
          <w:rFonts w:ascii="Courier New" w:hAnsi="Courier New" w:cs="Courier New"/>
          <w:sz w:val="20"/>
          <w:szCs w:val="20"/>
        </w:rPr>
        <w:t>2015 год                                  9737,00     тыс. руб.</w:t>
      </w:r>
    </w:p>
    <w:p w:rsidR="00194C07" w:rsidRDefault="00194C07">
      <w:pPr>
        <w:pStyle w:val="ConsPlusCell"/>
        <w:rPr>
          <w:rFonts w:ascii="Courier New" w:hAnsi="Courier New" w:cs="Courier New"/>
          <w:sz w:val="20"/>
          <w:szCs w:val="20"/>
        </w:rPr>
        <w:sectPr w:rsidR="00194C07">
          <w:pgSz w:w="16838" w:h="11905" w:orient="landscape"/>
          <w:pgMar w:top="1701" w:right="1134" w:bottom="850" w:left="1134" w:header="720" w:footer="720" w:gutter="0"/>
          <w:cols w:space="720"/>
          <w:noEndnote/>
        </w:sectPr>
      </w:pP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5.2.2.1. Производственные и инвестиционные программы организаций и предприятий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внебюджетных источников финансирования энергосберегающих мероприятий в коммунальной инфраструктуре возможно при установлении тарифов (цен, надбавок к тарифам) для организаций и предприятий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товары и услуги организаций и предприятий коммунальной инфраструктуры - исходя из необходимости обеспечения финансовых потребностей для реализации производственной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подключение - исходя из необходимости обеспечения финансовых потребностей для реализации инвестиционной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организаций и предприятий коммунальной инфраструктуры представляют собой расчетные значения объема денежных средств от реализации товаров (оказания услуг) по тарифам и надбавкам, который необходим для выполнения производственной программы и (или) инвестиционной программы организации коммунального комплекса по развитию системы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программы организаций и предприятий коммунальной инфраструктуры представляют собой утверждаемые компетентными органами программы деятельности указанных организаций и предприятий по обеспечению производства ими товаров (оказания услуг) в сфере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программы организаций и предприятий коммунальной инфраструктуры представляют собой утверждаемые компетентными органами программы финансирования строительства (модернизации, реконструкции) систем коммунальной инфраструктуры.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 "Город Псков" действуют следующие организации коммунального комплекса: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"Псковские тепловые сети";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ГППО "Псковское пассажирское автотранспортное предприятие";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"Псковский электротехнический завод";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ООО "Псковская нефтебаза";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Структурное подразделение Октябрьской железной дороги филиала ОАО "РЖД";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Производственное отделение "Центральные электрические сети" филиала ОАО "МРСК Северо-Запада" "Псковэнерго";</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"Горводоканал";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предприятие города Пскова "Комбинат благоустройства".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для реализации энергосберегающих мероприятий с использованием внебюджетных источников, полученных с применением регулируемых цен (тарифов), должны стать: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органами местного самоуправления в составе производственных программ расходов на энергосберегающие мероприятия в части муниципального предприятия города Пскова "Горводоканал".</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органами местного самоуправления в составе инвестиционных программ вышеперечисленных организаций расходов на энергосберегающие мероприятия после утверждения программы комплексного развития коммунального хозяйства.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и контроль выполнения вышеперечисленными организациями производственных и инвестиционных программ.</w:t>
      </w:r>
    </w:p>
    <w:p w:rsidR="00194C07" w:rsidRDefault="00194C07">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5.2.2.2. Средства собственников жилья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нормами Жилищного </w:t>
      </w:r>
      <w:hyperlink r:id="rId77" w:history="1">
        <w:r>
          <w:rPr>
            <w:rFonts w:ascii="Calibri" w:hAnsi="Calibri" w:cs="Calibri"/>
            <w:color w:val="0000FF"/>
          </w:rPr>
          <w:t>кодекса</w:t>
        </w:r>
      </w:hyperlink>
      <w:r>
        <w:rPr>
          <w:rFonts w:ascii="Calibri" w:hAnsi="Calibri" w:cs="Calibri"/>
        </w:rPr>
        <w:t xml:space="preserve"> Российской Федерации структура платы за жилое помещение и коммунальные услуги складывается из:</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нанимателей жилых помещений - из платы за наем, платы за содержание и ремонт жилого помещения (за исключением платы за капитальный ремонт) и платы за коммунальные услуги;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собственников жилых помещений - из платы за содержание и ремонт жилого помещения (включая плату за капитальный ремонт) и платы за коммунальные услуги.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коммунальных услуг и порядок определения стоимости коммунальных услуг для </w:t>
      </w:r>
      <w:r>
        <w:rPr>
          <w:rFonts w:ascii="Calibri" w:hAnsi="Calibri" w:cs="Calibri"/>
        </w:rPr>
        <w:lastRenderedPageBreak/>
        <w:t>граждан определен жилищным законодателем.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8" w:history="1">
        <w:r>
          <w:rPr>
            <w:rFonts w:ascii="Calibri" w:hAnsi="Calibri" w:cs="Calibri"/>
            <w:color w:val="0000FF"/>
          </w:rPr>
          <w:t>ст. 44</w:t>
        </w:r>
      </w:hyperlink>
      <w:r>
        <w:rPr>
          <w:rFonts w:ascii="Calibri" w:hAnsi="Calibri" w:cs="Calibri"/>
        </w:rPr>
        <w:t xml:space="preserve">, </w:t>
      </w:r>
      <w:hyperlink r:id="rId79" w:history="1">
        <w:r>
          <w:rPr>
            <w:rFonts w:ascii="Calibri" w:hAnsi="Calibri" w:cs="Calibri"/>
            <w:color w:val="0000FF"/>
          </w:rPr>
          <w:t>155</w:t>
        </w:r>
      </w:hyperlink>
      <w:r>
        <w:rPr>
          <w:rFonts w:ascii="Calibri" w:hAnsi="Calibri" w:cs="Calibri"/>
        </w:rPr>
        <w:t xml:space="preserve">, </w:t>
      </w:r>
      <w:hyperlink r:id="rId80" w:history="1">
        <w:r>
          <w:rPr>
            <w:rFonts w:ascii="Calibri" w:hAnsi="Calibri" w:cs="Calibri"/>
            <w:color w:val="0000FF"/>
          </w:rPr>
          <w:t>156</w:t>
        </w:r>
      </w:hyperlink>
      <w:r>
        <w:rPr>
          <w:rFonts w:ascii="Calibri" w:hAnsi="Calibri" w:cs="Calibri"/>
        </w:rPr>
        <w:t xml:space="preserve">, </w:t>
      </w:r>
      <w:hyperlink r:id="rId81" w:history="1">
        <w:r>
          <w:rPr>
            <w:rFonts w:ascii="Calibri" w:hAnsi="Calibri" w:cs="Calibri"/>
            <w:color w:val="0000FF"/>
          </w:rPr>
          <w:t>158</w:t>
        </w:r>
      </w:hyperlink>
      <w:r>
        <w:rPr>
          <w:rFonts w:ascii="Calibri" w:hAnsi="Calibri" w:cs="Calibri"/>
        </w:rPr>
        <w:t xml:space="preserve">, </w:t>
      </w:r>
      <w:hyperlink r:id="rId82" w:history="1">
        <w:r>
          <w:rPr>
            <w:rFonts w:ascii="Calibri" w:hAnsi="Calibri" w:cs="Calibri"/>
            <w:color w:val="0000FF"/>
          </w:rPr>
          <w:t>162</w:t>
        </w:r>
      </w:hyperlink>
      <w:r>
        <w:rPr>
          <w:rFonts w:ascii="Calibri" w:hAnsi="Calibri" w:cs="Calibri"/>
        </w:rPr>
        <w:t xml:space="preserve">, </w:t>
      </w:r>
      <w:hyperlink r:id="rId83" w:history="1">
        <w:r>
          <w:rPr>
            <w:rFonts w:ascii="Calibri" w:hAnsi="Calibri" w:cs="Calibri"/>
            <w:color w:val="0000FF"/>
          </w:rPr>
          <w:t>164</w:t>
        </w:r>
      </w:hyperlink>
      <w:r>
        <w:rPr>
          <w:rFonts w:ascii="Calibri" w:hAnsi="Calibri" w:cs="Calibri"/>
        </w:rPr>
        <w:t xml:space="preserve"> Жилищного кодекса Российской Федерации и </w:t>
      </w:r>
      <w:hyperlink r:id="rId84" w:history="1">
        <w:r>
          <w:rPr>
            <w:rFonts w:ascii="Calibri" w:hAnsi="Calibri" w:cs="Calibri"/>
            <w:color w:val="0000FF"/>
          </w:rPr>
          <w:t>пунктом 17</w:t>
        </w:r>
      </w:hyperlink>
      <w:r>
        <w:rPr>
          <w:rFonts w:ascii="Calibri" w:hAnsi="Calibri" w:cs="Calibri"/>
        </w:rPr>
        <w:t xml:space="preserve"> Правил содержания общего имущества в многоквартирном доме, размер платы собственников помещений за содержание и ремонт общего имущества в многоквартирном доме определяется на общем собрании собственников помещений в многоквартирном доме.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содержание и ремонт жилого помещения при непосредственном управлении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собственники помещений на общем собрании могут принять решение о проведении энергосберегающих мероприятий в многоквартирном доме и заключить соответствующие договоры со специализированными организациями. В таком случае, в плату за содержание и ремонт жилого помещения будет входить стоимость проведения энергосберегающих мероприятий в многоквартирном доме.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управлении многоквартирным домом товариществом собственников жилья, жилищным кооперативом или иным специализированным потребительским кооперативом размер платы собственников помещений за содержание и ремонт общего имущества определяется органами управления товарищества собственников жилья, жилищно-строительного кооператива или иного специализированного потребительского кооператива (в частности, решением общего собрания членов товарищества собственников жилья, жилищно-строительного кооператива, жилищного кооператива). Плата устанавливается с учетом предложений управляющей организации о перечне, объемах и качестве услуг и работ.</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как управляющая компания может предложить собственникам помещений проведение энергосберегающих мероприятий, так и собственники помещений (в том числе муниципальное образование, реализующее права собственника в не прошедших приватизацию жилых помещениях) вправе требовать включения в перечень работ и услуг по содержанию и ремонту жилых помещений проведение энергосберегающих мероприятий.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Соответственно, для того, чтобы собственники помещений в перечень работ и услуг по содержанию и ремонту жилых помещений включали проведение энергосберегающих мероприятий, необходимо проводить широкую рекламно-пропагандистскую кампанию среди населения.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для реализации энергосберегающих мероприятий в жилищном секторе МО "Город Псков" должны стать: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Закрепление в составе размера платы за содержание и ремонт жилого помещения расходов на проведение энергосберегающих мероприятий - в случае, когда установление такой платы отнесено к компетенции органов местного самоуправления.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Информационное обеспечение необходимости проведения энергосберегающих мероприятий и ответственности за их невыполнение.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и контроль мероприятий, реализуемых в рамках программы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t>5.2.2.3. Энергосервисные договоры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Энергосервисным договором (контрактом) признается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предусматривает привлечение частных инвестиций в целях обеспечения роста эффективности использования энергоресурсов в бюджетной сфере. Примерная схема взаимодействия в рамках энергосервисного договора в бюджетной сфере выглядит следующим образом:</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pPr>
      <w:r>
        <w:t xml:space="preserve">      (────────────────)        Возмещение затрат        (──────────)</w:t>
      </w:r>
    </w:p>
    <w:p w:rsidR="00194C07" w:rsidRDefault="00194C07">
      <w:pPr>
        <w:pStyle w:val="ConsPlusNonformat"/>
      </w:pPr>
      <w:r>
        <w:t xml:space="preserve">      │   Финансовая   │/────────────────────────────────┤   ГРБС   │</w:t>
      </w:r>
    </w:p>
    <w:p w:rsidR="00194C07" w:rsidRDefault="00194C07">
      <w:pPr>
        <w:pStyle w:val="ConsPlusNonformat"/>
      </w:pPr>
      <w:r>
        <w:t xml:space="preserve">      │   организация  │\────────────────────────────────┤          │</w:t>
      </w:r>
    </w:p>
    <w:p w:rsidR="00194C07" w:rsidRDefault="00194C07">
      <w:pPr>
        <w:pStyle w:val="ConsPlusNonformat"/>
      </w:pPr>
      <w:r>
        <w:t xml:space="preserve">      (────┬┬─────────┬)                                 (──────────)</w:t>
      </w:r>
    </w:p>
    <w:p w:rsidR="00194C07" w:rsidRDefault="00194C07">
      <w:pPr>
        <w:pStyle w:val="ConsPlusNonformat"/>
      </w:pPr>
      <w:r>
        <w:t xml:space="preserve">           ││         │       Формирование фонда          │  /\</w:t>
      </w:r>
    </w:p>
    <w:p w:rsidR="00194C07" w:rsidRDefault="00194C07">
      <w:pPr>
        <w:pStyle w:val="ConsPlusNonformat"/>
      </w:pPr>
      <w:r>
        <w:t xml:space="preserve">           ││         \/                                  \/ ││</w:t>
      </w:r>
    </w:p>
    <w:p w:rsidR="00194C07" w:rsidRDefault="00194C07">
      <w:pPr>
        <w:pStyle w:val="ConsPlusNonformat"/>
      </w:pPr>
      <w:r>
        <w:lastRenderedPageBreak/>
        <w:t xml:space="preserve">           ││        (─────────────────────────────────────) ││</w:t>
      </w:r>
    </w:p>
    <w:p w:rsidR="00194C07" w:rsidRDefault="00194C07">
      <w:pPr>
        <w:pStyle w:val="ConsPlusNonformat"/>
      </w:pPr>
      <w:r>
        <w:t>Возмещение ││        │        Фонд поддержки               │ ││Частичное</w:t>
      </w:r>
    </w:p>
    <w:p w:rsidR="00194C07" w:rsidRDefault="00194C07">
      <w:pPr>
        <w:pStyle w:val="ConsPlusNonformat"/>
      </w:pPr>
      <w:r>
        <w:t>затрат     ││        │    энергосервисных работ            │ ││сокращение</w:t>
      </w:r>
    </w:p>
    <w:p w:rsidR="00194C07" w:rsidRDefault="00194C07">
      <w:pPr>
        <w:pStyle w:val="ConsPlusNonformat"/>
      </w:pPr>
      <w:r>
        <w:t xml:space="preserve">           ││        (──┬-─────────────────────────────────) ││финансирования</w:t>
      </w:r>
    </w:p>
    <w:p w:rsidR="00194C07" w:rsidRDefault="00194C07">
      <w:pPr>
        <w:pStyle w:val="ConsPlusNonformat"/>
      </w:pPr>
      <w:r>
        <w:t xml:space="preserve">           ││         /\│                                    ││учреждения со</w:t>
      </w:r>
    </w:p>
    <w:p w:rsidR="00194C07" w:rsidRDefault="00194C07">
      <w:pPr>
        <w:pStyle w:val="ConsPlusNonformat"/>
      </w:pPr>
      <w:r>
        <w:t xml:space="preserve">           ││ возврат │││   Финансирование                   ││стороны ГРБС</w:t>
      </w:r>
    </w:p>
    <w:p w:rsidR="00194C07" w:rsidRDefault="00194C07">
      <w:pPr>
        <w:pStyle w:val="ConsPlusNonformat"/>
      </w:pPr>
      <w:r>
        <w:t xml:space="preserve">           ││ гранта  │││      работ                         ││</w:t>
      </w:r>
    </w:p>
    <w:p w:rsidR="00194C07" w:rsidRDefault="00194C07">
      <w:pPr>
        <w:pStyle w:val="ConsPlusNonformat"/>
      </w:pPr>
      <w:r>
        <w:t xml:space="preserve">           \/         ││\/                                   ││</w:t>
      </w:r>
    </w:p>
    <w:p w:rsidR="00194C07" w:rsidRDefault="00194C07">
      <w:pPr>
        <w:pStyle w:val="ConsPlusNonformat"/>
      </w:pPr>
      <w:r>
        <w:t xml:space="preserve">      (───────────────┴┴─)                               (───┴┴─────)</w:t>
      </w:r>
    </w:p>
    <w:p w:rsidR="00194C07" w:rsidRDefault="00194C07">
      <w:pPr>
        <w:pStyle w:val="ConsPlusNonformat"/>
      </w:pPr>
      <w:r>
        <w:t xml:space="preserve">      │      ЭСКО        ├──────────────────────────────&gt;│Бюджетное │</w:t>
      </w:r>
    </w:p>
    <w:p w:rsidR="00194C07" w:rsidRDefault="00194C07">
      <w:pPr>
        <w:pStyle w:val="ConsPlusNonformat"/>
      </w:pPr>
      <w:r>
        <w:t xml:space="preserve">      (──────────────────)          Реализация           │учреждение│</w:t>
      </w:r>
    </w:p>
    <w:p w:rsidR="00194C07" w:rsidRDefault="00194C07">
      <w:pPr>
        <w:pStyle w:val="ConsPlusNonformat"/>
      </w:pPr>
      <w:r>
        <w:t xml:space="preserve">                                     проекта             (──────────)</w:t>
      </w:r>
    </w:p>
    <w:p w:rsidR="00194C07" w:rsidRDefault="00194C07">
      <w:pPr>
        <w:pStyle w:val="ConsPlusNonformat"/>
      </w:pPr>
    </w:p>
    <w:p w:rsidR="00194C07" w:rsidRDefault="00194C07">
      <w:pPr>
        <w:pStyle w:val="ConsPlusNonformat"/>
      </w:pPr>
      <w:r>
        <w:t xml:space="preserve">                    &lt;─────── I этап           /──────── II этап</w:t>
      </w:r>
    </w:p>
    <w:p w:rsidR="00194C07" w:rsidRDefault="00194C07">
      <w:pPr>
        <w:pStyle w:val="ConsPlusNonformat"/>
      </w:pPr>
      <w:r>
        <w:t xml:space="preserve">                                              \────────</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Обозначения к схеме: ЭСКО - энергосервисная компания, ГРБС - главный распорядитель бюджетных средств.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данной схеме после заключения договора проведение работ оплачивается из возобновляемого фонда поддержки энергосервисных работ, который финансируется и администрируется властями региона и финансовыми организациями. После окончания работ и установления эффекта экономии, банк, сотрудничающий по программе энергосервисных контрактов, возмещает затраты ЭСКО и выплачивает установленную заранее прибыль. Главный распорядитель бюджетных средств (ГРБС) уменьшает затраты на содержание учреждения на величину экономии, оставляя часть сэкономленных средств в распоряжении учреждения, часть экономии оставляет у себя, часть резервирует для возмещения затрат банку. ЭСКО из полученных средств возвращает грант фонда с установленным процентом за риск.</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Энергосервисным договором может предусматриваться оплата выполненных ЭСКО работ за счет реально полученной экономии платежей потребителей ресурсов. По среднестатистическим данным размер средств экономии (экономического эффекта от реализации энергосберегающих мероприятий), направляемый на реализацию энергосберегающих мероприятий в рамках энергосервисного договора, может составлять от 12% до 20% от размера экономического эффекта.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w:t>
      </w:r>
      <w:hyperlink r:id="rId85" w:history="1">
        <w:r>
          <w:rPr>
            <w:rFonts w:ascii="Calibri" w:hAnsi="Calibri" w:cs="Calibri"/>
            <w:color w:val="0000FF"/>
          </w:rPr>
          <w:t>условия</w:t>
        </w:r>
      </w:hyperlink>
      <w:r>
        <w:rPr>
          <w:rFonts w:ascii="Calibri" w:hAnsi="Calibri" w:cs="Calibri"/>
        </w:rPr>
        <w:t xml:space="preserve"> энергосервисного договора утверждены Приказом Минэкономразвития РФ от 11.05.2010 N 174.</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для реализации энергосберегающих мероприятий в рамках энергосервисных договоров должны стать: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руководителей бюджетных учреждений о необходимости проведения мероприятий по энергосбережению и повышению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руководителей бюджетных учреждений о возможности заключения энергосервисных договоров (контрактов) и об особенностях их заключения;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руководителей управляющих компаний о возможности заключения энергосервисных договоров (контрактов) в жилищной сфере и об особенностях их заключения;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населения о принципах энергосервисных договоров (контрактов) в жилищной сфере и их реализации.</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 Механизм реализации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Структурные подразделения и органы Администрации города Пскова, ответственные за выполнение мероприятий программы, представляют сводную информацию о реализации программы по энергосбережению и повышению энергетической эффективности в подведомственных муниципальных организациях в Управление городского хозяйства Администрации города Пскова. Исполнители программы по энергосбережению и повышению энергетической эффектности представляют информацию ежеквартально в соответствии с целевыми показателями, принятые согласно </w:t>
      </w:r>
      <w:hyperlink r:id="rId86" w:history="1">
        <w:r>
          <w:rPr>
            <w:rFonts w:ascii="Calibri" w:hAnsi="Calibri" w:cs="Calibri"/>
            <w:color w:val="0000FF"/>
          </w:rPr>
          <w:t>постановлению</w:t>
        </w:r>
      </w:hyperlink>
      <w:r>
        <w:rPr>
          <w:rFonts w:ascii="Calibri" w:hAnsi="Calibri" w:cs="Calibri"/>
        </w:rPr>
        <w:t xml:space="preserve">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Экономия средств, достигнутая за счет дополнительного по сравнению с учетным при планировании бюджетных ассигнований снижением потребления бюджетным учреждением коммунальных ресурсов, может быть использована для обеспечения выполнения функций (оказания государственных и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Администрации города Пскова подготавливают и проводят муниципальные заказы по оснащению приборами учета тепловой энергии, природного газа, холодной и горячей воды отдельно стоящих муниципальных зданий в соответствии с перечнями, с финансированием из бюджета города Пскова.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Администрации города Пскова организуют оснащение индивидуальными узлами учета потребления горячей и холодной воды в курируемых муниципальных учреждениях и предприятиях, располагаемых во встроенных муниципальных помещениях в срок до 1 января 2011 года.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управление Администрации города Пскова предусматривает расходы на оплату энергосервисных контрактов при планировании бюджета города Пскова в соответствии с требованиями законодательства РФ.</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коммунального комплекса (далее "ОКК") не реже одного раза в год разрабатывают перечень мероприятий для многоквартирных домов, групп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и доводят данный перечень мероприятий до сведения управляющих организаций. С 1 августа 2010 года ОКК осуществляют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в случае обращения к ним лиц о заключении договора, регулирующего условия установки, замены и (или) эксплуатации приборов учета используемых энергетических ресурсов. До 1 августа 2010 года ОКК предоставляют абонентам необходимые предложения об оснащенности объектов приборами учета используемых энергетических ресурсов, снабжение которыми или передачу которых осуществляет предприятие, совершают действия по оснащению приборами учета используемых энергетических ресурсов, снабжение которыми или передачу которых осуществляет предприятие в срок до 1 января 2012 года в отношении объектов, находящихся в муниципальной собственности, и до 1 января 2013 года в отношении жилых домов.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Управляющие организации, товарищества собственников жилья должны довести до собственников жилых помещений предоставленные организациями, осуществляющими снабжение водой, природным газом, тепловой энергией, электрической энергией и их передачу, предложения об оснащенности многоквартирных домов и жилых помещений приборами учета используемых энергетических ресурсов, в отопительный сезон провести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Если расчеты за потребляемую в многоквартирном жилом доме тепловую энергию осуществляются с учетом величины тепловой нагрузки, лицо, ответственное за содержание многоквартирного жилого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жилого дома, обязано довести до сведения собственников помещений в многоквартирных жилых домах о проводимых действиях, определиться с возможностью заключения энергосервисных договоров,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Жилые дома должны быть в срок до 1 января 2012 года оснащены коллективными </w:t>
      </w:r>
      <w:r>
        <w:rPr>
          <w:rFonts w:ascii="Calibri" w:hAnsi="Calibri" w:cs="Calibri"/>
        </w:rPr>
        <w:lastRenderedPageBreak/>
        <w:t>(общедомовыми) приборами учета используемых воды, природного газа, тепловой энергии, электрической энергии, и индивидуальными приборами учета используемых воды, природного газа, электрической энергии, а также ввод установленных приборов учета в эксплуатацию. Для зданий,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требование об оснащении общедомовыми узлами учета не распространяется.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энергосберегающих мероприятий из бюджета города Пскова в жилищной сфере будет осуществляться в соответствии с долей жилого фонда, находящегося в муниципальной собственности.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с участием муниципального образования должны обеспечить до 1 января 2011 года завершение проведения мероприятий по оснащению зданий, строений, сооружений муниципальной собственности приборами учета используемых энергетических ресурсов, а также ввод установленных приборов учета в эксплуатацию. В случае если в муниципальной собственности находится часть здания, то софинансирование работ по устройству узлов учета обеспечивается в процентном соотношении муниципальной собственности в здании. Составить график выполнения работ по оснащению узлами учета. Также учреждения должны провести первое энергетическое обследование до 31 декабря 2012 года, последующие не реже чем один раз каждые пять лет. Составить график выполнения работ по энергетическим обследованиям объектов.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программ в области энергосбережения и повышения энергетической эффективности различных организаций, осуществляется профильными органами и структурными подразделениями Администрации города Пскова ежегодно в срок до 1 марта.</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6.1. Управление и контроль за ходом выполнения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ответственными лицами за сбор достоверной информации и ведение системы энергомониторинга в муниципальных учреждениях являются руководители и ответственные за энергосбережение муниципальных учреждений МО "Город Псков".</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pStyle w:val="ConsPlusNonformat"/>
        <w:rPr>
          <w:sz w:val="16"/>
          <w:szCs w:val="16"/>
        </w:rPr>
      </w:pPr>
      <w:r>
        <w:rPr>
          <w:sz w:val="16"/>
          <w:szCs w:val="16"/>
        </w:rPr>
        <w:t xml:space="preserve">                                  ┌─────────────────────────┐</w:t>
      </w:r>
    </w:p>
    <w:p w:rsidR="00194C07" w:rsidRDefault="00194C07">
      <w:pPr>
        <w:pStyle w:val="ConsPlusNonformat"/>
        <w:rPr>
          <w:sz w:val="16"/>
          <w:szCs w:val="16"/>
        </w:rPr>
      </w:pPr>
      <w:r>
        <w:rPr>
          <w:sz w:val="16"/>
          <w:szCs w:val="16"/>
        </w:rPr>
        <w:t xml:space="preserve">                                  │ Исполнитель-координатор │</w:t>
      </w:r>
    </w:p>
    <w:p w:rsidR="00194C07" w:rsidRDefault="00194C07">
      <w:pPr>
        <w:pStyle w:val="ConsPlusNonformat"/>
        <w:rPr>
          <w:sz w:val="16"/>
          <w:szCs w:val="16"/>
        </w:rPr>
      </w:pPr>
      <w:r>
        <w:rPr>
          <w:sz w:val="16"/>
          <w:szCs w:val="16"/>
        </w:rPr>
        <w:t xml:space="preserve">                                  │       программы         │</w:t>
      </w:r>
    </w:p>
    <w:p w:rsidR="00194C07" w:rsidRDefault="00194C07">
      <w:pPr>
        <w:pStyle w:val="ConsPlusNonformat"/>
        <w:rPr>
          <w:sz w:val="16"/>
          <w:szCs w:val="16"/>
        </w:rPr>
      </w:pPr>
      <w:r>
        <w:rPr>
          <w:sz w:val="16"/>
          <w:szCs w:val="16"/>
        </w:rPr>
        <w:t xml:space="preserve">                                  └─────────────────────────┘</w:t>
      </w:r>
    </w:p>
    <w:p w:rsidR="00194C07" w:rsidRDefault="00194C07">
      <w:pPr>
        <w:pStyle w:val="ConsPlusNonformat"/>
        <w:rPr>
          <w:sz w:val="16"/>
          <w:szCs w:val="16"/>
        </w:rPr>
      </w:pPr>
      <w:r>
        <w:rPr>
          <w:sz w:val="16"/>
          <w:szCs w:val="16"/>
        </w:rPr>
        <w:t xml:space="preserve">                                 /│   /\┌────────────────┐ /\</w:t>
      </w:r>
    </w:p>
    <w:p w:rsidR="00194C07" w:rsidRDefault="00194C07">
      <w:pPr>
        <w:pStyle w:val="ConsPlusNonformat"/>
        <w:rPr>
          <w:sz w:val="16"/>
          <w:szCs w:val="16"/>
        </w:rPr>
      </w:pPr>
      <w:r>
        <w:rPr>
          <w:sz w:val="16"/>
          <w:szCs w:val="16"/>
        </w:rPr>
        <w:t xml:space="preserve">                                / │   │ │Ответственный за│ │</w:t>
      </w:r>
    </w:p>
    <w:p w:rsidR="00194C07" w:rsidRDefault="00194C07">
      <w:pPr>
        <w:pStyle w:val="ConsPlusNonformat"/>
        <w:rPr>
          <w:sz w:val="16"/>
          <w:szCs w:val="16"/>
        </w:rPr>
      </w:pPr>
      <w:r>
        <w:rPr>
          <w:sz w:val="16"/>
          <w:szCs w:val="16"/>
        </w:rPr>
        <w:t xml:space="preserve">                               /  │   │ │энергосбережение│ │</w:t>
      </w:r>
    </w:p>
    <w:p w:rsidR="00194C07" w:rsidRDefault="00194C07">
      <w:pPr>
        <w:pStyle w:val="ConsPlusNonformat"/>
        <w:rPr>
          <w:sz w:val="16"/>
          <w:szCs w:val="16"/>
        </w:rPr>
      </w:pPr>
      <w:r>
        <w:rPr>
          <w:sz w:val="16"/>
          <w:szCs w:val="16"/>
        </w:rPr>
        <w:t xml:space="preserve">                              /   │   │ └────────────────┘ │</w:t>
      </w:r>
    </w:p>
    <w:p w:rsidR="00194C07" w:rsidRDefault="00194C07">
      <w:pPr>
        <w:pStyle w:val="ConsPlusNonformat"/>
        <w:rPr>
          <w:sz w:val="16"/>
          <w:szCs w:val="16"/>
        </w:rPr>
      </w:pPr>
      <w:r>
        <w:rPr>
          <w:sz w:val="16"/>
          <w:szCs w:val="16"/>
        </w:rPr>
        <w:t>┌────────────────────────────/    ┴┐  │                    │</w:t>
      </w:r>
    </w:p>
    <w:p w:rsidR="00194C07" w:rsidRDefault="00194C07">
      <w:pPr>
        <w:pStyle w:val="ConsPlusNonformat"/>
        <w:rPr>
          <w:sz w:val="16"/>
          <w:szCs w:val="16"/>
        </w:rPr>
      </w:pPr>
      <w:r>
        <w:rPr>
          <w:sz w:val="16"/>
          <w:szCs w:val="16"/>
        </w:rPr>
        <w:t>│Подчиненность;                    │  │                    │</w:t>
      </w:r>
    </w:p>
    <w:p w:rsidR="00194C07" w:rsidRDefault="00194C07">
      <w:pPr>
        <w:pStyle w:val="ConsPlusNonformat"/>
        <w:rPr>
          <w:sz w:val="16"/>
          <w:szCs w:val="16"/>
        </w:rPr>
      </w:pPr>
      <w:r>
        <w:rPr>
          <w:sz w:val="16"/>
          <w:szCs w:val="16"/>
        </w:rPr>
        <w:t>│данные по отраслям;               │ (└────────────────────┘)</w:t>
      </w:r>
    </w:p>
    <w:p w:rsidR="00194C07" w:rsidRDefault="00194C07">
      <w:pPr>
        <w:pStyle w:val="ConsPlusNonformat"/>
        <w:rPr>
          <w:sz w:val="16"/>
          <w:szCs w:val="16"/>
        </w:rPr>
      </w:pPr>
      <w:r>
        <w:rPr>
          <w:sz w:val="16"/>
          <w:szCs w:val="16"/>
        </w:rPr>
        <w:t>│ответственный за энергосбережение;│ │   АРМ "Мониторинг    │</w:t>
      </w:r>
    </w:p>
    <w:p w:rsidR="00194C07" w:rsidRDefault="00194C07">
      <w:pPr>
        <w:pStyle w:val="ConsPlusNonformat"/>
        <w:rPr>
          <w:sz w:val="16"/>
          <w:szCs w:val="16"/>
        </w:rPr>
      </w:pPr>
      <w:r>
        <w:rPr>
          <w:sz w:val="16"/>
          <w:szCs w:val="16"/>
        </w:rPr>
        <w:t>│энергосберегающие мероприятия;    │ │ энергоэффективности" │</w:t>
      </w:r>
    </w:p>
    <w:p w:rsidR="00194C07" w:rsidRDefault="00194C07">
      <w:pPr>
        <w:pStyle w:val="ConsPlusNonformat"/>
        <w:rPr>
          <w:sz w:val="16"/>
          <w:szCs w:val="16"/>
        </w:rPr>
      </w:pPr>
      <w:r>
        <w:rPr>
          <w:sz w:val="16"/>
          <w:szCs w:val="16"/>
        </w:rPr>
        <w:t>│индикаторы целевых показателей;   │ (──────────────────────)</w:t>
      </w:r>
    </w:p>
    <w:p w:rsidR="00194C07" w:rsidRDefault="00194C07">
      <w:pPr>
        <w:pStyle w:val="ConsPlusNonformat"/>
        <w:rPr>
          <w:sz w:val="16"/>
          <w:szCs w:val="16"/>
        </w:rPr>
      </w:pPr>
      <w:r>
        <w:rPr>
          <w:sz w:val="16"/>
          <w:szCs w:val="16"/>
        </w:rPr>
        <w:t>│расчет целевых показателей;       │   /\  /\            /\</w:t>
      </w:r>
    </w:p>
    <w:p w:rsidR="00194C07" w:rsidRDefault="00194C07">
      <w:pPr>
        <w:pStyle w:val="ConsPlusNonformat"/>
        <w:rPr>
          <w:sz w:val="16"/>
          <w:szCs w:val="16"/>
        </w:rPr>
      </w:pPr>
      <w:r>
        <w:rPr>
          <w:sz w:val="16"/>
          <w:szCs w:val="16"/>
        </w:rPr>
        <w:t>│список зданий.                    │   │   │             │</w:t>
      </w:r>
    </w:p>
    <w:p w:rsidR="00194C07" w:rsidRDefault="00194C07">
      <w:pPr>
        <w:pStyle w:val="ConsPlusNonformat"/>
        <w:rPr>
          <w:sz w:val="16"/>
          <w:szCs w:val="16"/>
        </w:rPr>
      </w:pPr>
      <w:r>
        <w:rPr>
          <w:sz w:val="16"/>
          <w:szCs w:val="16"/>
        </w:rPr>
        <w:t>└──────────────────────────────────┘   │   │             │</w:t>
      </w:r>
    </w:p>
    <w:p w:rsidR="00194C07" w:rsidRDefault="00194C07">
      <w:pPr>
        <w:pStyle w:val="ConsPlusNonformat"/>
        <w:rPr>
          <w:sz w:val="16"/>
          <w:szCs w:val="16"/>
        </w:rPr>
      </w:pPr>
      <w:r>
        <w:rPr>
          <w:sz w:val="16"/>
          <w:szCs w:val="16"/>
        </w:rPr>
        <w:t xml:space="preserve">                                       │   │             │</w:t>
      </w:r>
    </w:p>
    <w:p w:rsidR="00194C07" w:rsidRDefault="00194C07">
      <w:pPr>
        <w:pStyle w:val="ConsPlusNonformat"/>
        <w:rPr>
          <w:sz w:val="16"/>
          <w:szCs w:val="16"/>
        </w:rPr>
      </w:pPr>
      <w:r>
        <w:rPr>
          <w:sz w:val="16"/>
          <w:szCs w:val="16"/>
        </w:rPr>
        <w:t xml:space="preserve">              ┌────────────────────────┘   │             │</w:t>
      </w:r>
    </w:p>
    <w:p w:rsidR="00194C07" w:rsidRDefault="00194C07">
      <w:pPr>
        <w:pStyle w:val="ConsPlusNonformat"/>
        <w:rPr>
          <w:sz w:val="16"/>
          <w:szCs w:val="16"/>
        </w:rPr>
      </w:pPr>
      <w:r>
        <w:rPr>
          <w:sz w:val="16"/>
          <w:szCs w:val="16"/>
        </w:rPr>
        <w:t xml:space="preserve">              │             ┌──────────────┘             └─────────────────────────┐</w:t>
      </w:r>
    </w:p>
    <w:p w:rsidR="00194C07" w:rsidRDefault="00194C07">
      <w:pPr>
        <w:pStyle w:val="ConsPlusNonformat"/>
        <w:rPr>
          <w:sz w:val="16"/>
          <w:szCs w:val="16"/>
        </w:rPr>
      </w:pPr>
      <w:r>
        <w:rPr>
          <w:sz w:val="16"/>
          <w:szCs w:val="16"/>
        </w:rPr>
        <w:t xml:space="preserve">       ┌──────┴────┐  ┌─────┴─────┐                      /│                 ┌──────┴────┐</w:t>
      </w:r>
    </w:p>
    <w:p w:rsidR="00194C07" w:rsidRDefault="00194C07">
      <w:pPr>
        <w:pStyle w:val="ConsPlusNonformat"/>
        <w:rPr>
          <w:sz w:val="16"/>
          <w:szCs w:val="16"/>
        </w:rPr>
      </w:pPr>
      <w:r>
        <w:rPr>
          <w:sz w:val="16"/>
          <w:szCs w:val="16"/>
        </w:rPr>
        <w:t xml:space="preserve">       │Исполнитель│  │Исполнитель│                     / │                 │Исполнитель│</w:t>
      </w:r>
    </w:p>
    <w:p w:rsidR="00194C07" w:rsidRDefault="00194C07">
      <w:pPr>
        <w:pStyle w:val="ConsPlusNonformat"/>
        <w:rPr>
          <w:sz w:val="16"/>
          <w:szCs w:val="16"/>
        </w:rPr>
      </w:pPr>
      <w:r>
        <w:rPr>
          <w:sz w:val="16"/>
          <w:szCs w:val="16"/>
        </w:rPr>
        <w:t xml:space="preserve">       │ программы │  │ программы │                    /  │                 │ программы │</w:t>
      </w:r>
    </w:p>
    <w:p w:rsidR="00194C07" w:rsidRDefault="00194C07">
      <w:pPr>
        <w:pStyle w:val="ConsPlusNonformat"/>
        <w:rPr>
          <w:sz w:val="16"/>
          <w:szCs w:val="16"/>
        </w:rPr>
      </w:pPr>
      <w:r>
        <w:rPr>
          <w:sz w:val="16"/>
          <w:szCs w:val="16"/>
        </w:rPr>
        <w:t xml:space="preserve">       └───────────┘  └───────────┘                   /   │                 └───────────┘</w:t>
      </w:r>
    </w:p>
    <w:p w:rsidR="00194C07" w:rsidRDefault="00194C07">
      <w:pPr>
        <w:pStyle w:val="ConsPlusNonformat"/>
        <w:rPr>
          <w:sz w:val="16"/>
          <w:szCs w:val="16"/>
        </w:rPr>
      </w:pPr>
      <w:r>
        <w:rPr>
          <w:sz w:val="16"/>
          <w:szCs w:val="16"/>
        </w:rPr>
        <w:t xml:space="preserve">                                                     /    │</w:t>
      </w:r>
    </w:p>
    <w:p w:rsidR="00194C07" w:rsidRDefault="00194C07">
      <w:pPr>
        <w:pStyle w:val="ConsPlusNonformat"/>
        <w:rPr>
          <w:sz w:val="16"/>
          <w:szCs w:val="16"/>
        </w:rPr>
      </w:pPr>
      <w:r>
        <w:rPr>
          <w:sz w:val="16"/>
          <w:szCs w:val="16"/>
        </w:rPr>
        <w:t xml:space="preserve">                                       (────────────/     ┴────────────────)</w:t>
      </w:r>
    </w:p>
    <w:p w:rsidR="00194C07" w:rsidRDefault="00194C07">
      <w:pPr>
        <w:pStyle w:val="ConsPlusNonformat"/>
        <w:rPr>
          <w:sz w:val="16"/>
          <w:szCs w:val="16"/>
        </w:rPr>
      </w:pPr>
      <w:r>
        <w:rPr>
          <w:sz w:val="16"/>
          <w:szCs w:val="16"/>
        </w:rPr>
        <w:t xml:space="preserve">                                       │Подчиненность;                    │ (────────────────)</w:t>
      </w:r>
    </w:p>
    <w:p w:rsidR="00194C07" w:rsidRDefault="00194C07">
      <w:pPr>
        <w:pStyle w:val="ConsPlusNonformat"/>
        <w:rPr>
          <w:sz w:val="16"/>
          <w:szCs w:val="16"/>
        </w:rPr>
      </w:pPr>
      <w:r>
        <w:rPr>
          <w:sz w:val="16"/>
          <w:szCs w:val="16"/>
        </w:rPr>
        <w:t xml:space="preserve"> (────────────────) (────────────────) │реквизиты учреждения;             │ │Ответственный за│</w:t>
      </w:r>
    </w:p>
    <w:p w:rsidR="00194C07" w:rsidRDefault="00194C07">
      <w:pPr>
        <w:pStyle w:val="ConsPlusNonformat"/>
        <w:rPr>
          <w:sz w:val="16"/>
          <w:szCs w:val="16"/>
        </w:rPr>
      </w:pPr>
      <w:r>
        <w:rPr>
          <w:sz w:val="16"/>
          <w:szCs w:val="16"/>
        </w:rPr>
        <w:t xml:space="preserve"> │Ответственный за│ │Ответственный за│ │рабочие данные;                   │ │энергосбережение│</w:t>
      </w:r>
    </w:p>
    <w:p w:rsidR="00194C07" w:rsidRDefault="00194C07">
      <w:pPr>
        <w:pStyle w:val="ConsPlusNonformat"/>
        <w:rPr>
          <w:sz w:val="16"/>
          <w:szCs w:val="16"/>
        </w:rPr>
      </w:pPr>
      <w:r>
        <w:rPr>
          <w:sz w:val="16"/>
          <w:szCs w:val="16"/>
        </w:rPr>
        <w:t xml:space="preserve"> │энергосбережение│ │энергосбережение│ │сведения об объектах учреждения;  │ (────────────────)</w:t>
      </w:r>
    </w:p>
    <w:p w:rsidR="00194C07" w:rsidRDefault="00194C07">
      <w:pPr>
        <w:pStyle w:val="ConsPlusNonformat"/>
        <w:rPr>
          <w:sz w:val="16"/>
          <w:szCs w:val="16"/>
        </w:rPr>
      </w:pPr>
      <w:r>
        <w:rPr>
          <w:sz w:val="16"/>
          <w:szCs w:val="16"/>
        </w:rPr>
        <w:t xml:space="preserve"> (────────────────) (────────────────) │отапливаемая площадь учреждения;  │</w:t>
      </w:r>
    </w:p>
    <w:p w:rsidR="00194C07" w:rsidRDefault="00194C07">
      <w:pPr>
        <w:pStyle w:val="ConsPlusNonformat"/>
        <w:rPr>
          <w:sz w:val="16"/>
          <w:szCs w:val="16"/>
        </w:rPr>
      </w:pPr>
      <w:r>
        <w:rPr>
          <w:sz w:val="16"/>
          <w:szCs w:val="16"/>
        </w:rPr>
        <w:t xml:space="preserve">                                       │состояние транспортного парка;    │</w:t>
      </w:r>
    </w:p>
    <w:p w:rsidR="00194C07" w:rsidRDefault="00194C07">
      <w:pPr>
        <w:pStyle w:val="ConsPlusNonformat"/>
        <w:rPr>
          <w:sz w:val="16"/>
          <w:szCs w:val="16"/>
        </w:rPr>
      </w:pPr>
      <w:r>
        <w:rPr>
          <w:sz w:val="16"/>
          <w:szCs w:val="16"/>
        </w:rPr>
        <w:t xml:space="preserve">                                       │количество ПУ учреждения;         │</w:t>
      </w:r>
    </w:p>
    <w:p w:rsidR="00194C07" w:rsidRDefault="00194C07">
      <w:pPr>
        <w:pStyle w:val="ConsPlusNonformat"/>
        <w:rPr>
          <w:sz w:val="16"/>
          <w:szCs w:val="16"/>
        </w:rPr>
      </w:pPr>
      <w:r>
        <w:rPr>
          <w:sz w:val="16"/>
          <w:szCs w:val="16"/>
        </w:rPr>
        <w:t xml:space="preserve">                                       │энергосберегающие точки освещения;│</w:t>
      </w:r>
    </w:p>
    <w:p w:rsidR="00194C07" w:rsidRDefault="00194C07">
      <w:pPr>
        <w:pStyle w:val="ConsPlusNonformat"/>
        <w:rPr>
          <w:sz w:val="16"/>
          <w:szCs w:val="16"/>
        </w:rPr>
      </w:pPr>
      <w:r>
        <w:rPr>
          <w:sz w:val="16"/>
          <w:szCs w:val="16"/>
        </w:rPr>
        <w:lastRenderedPageBreak/>
        <w:t xml:space="preserve">                                       │потребление ТЭР;                  │</w:t>
      </w:r>
    </w:p>
    <w:p w:rsidR="00194C07" w:rsidRDefault="00194C07">
      <w:pPr>
        <w:pStyle w:val="ConsPlusNonformat"/>
        <w:rPr>
          <w:sz w:val="16"/>
          <w:szCs w:val="16"/>
        </w:rPr>
      </w:pPr>
      <w:r>
        <w:rPr>
          <w:sz w:val="16"/>
          <w:szCs w:val="16"/>
        </w:rPr>
        <w:t xml:space="preserve">                                       │ответственный за энергосбережение;│</w:t>
      </w:r>
    </w:p>
    <w:p w:rsidR="00194C07" w:rsidRDefault="00194C07">
      <w:pPr>
        <w:pStyle w:val="ConsPlusNonformat"/>
        <w:rPr>
          <w:sz w:val="16"/>
          <w:szCs w:val="16"/>
        </w:rPr>
      </w:pPr>
      <w:r>
        <w:rPr>
          <w:sz w:val="16"/>
          <w:szCs w:val="16"/>
        </w:rPr>
        <w:t xml:space="preserve">                                       │энергосберегающие мероприятия;    │</w:t>
      </w:r>
    </w:p>
    <w:p w:rsidR="00194C07" w:rsidRDefault="00194C07">
      <w:pPr>
        <w:pStyle w:val="ConsPlusNonformat"/>
        <w:rPr>
          <w:sz w:val="16"/>
          <w:szCs w:val="16"/>
        </w:rPr>
      </w:pPr>
      <w:r>
        <w:rPr>
          <w:sz w:val="16"/>
          <w:szCs w:val="16"/>
        </w:rPr>
        <w:t xml:space="preserve">                                       │ответственный за заполнение;      │</w:t>
      </w:r>
    </w:p>
    <w:p w:rsidR="00194C07" w:rsidRDefault="00194C07">
      <w:pPr>
        <w:pStyle w:val="ConsPlusNonformat"/>
        <w:rPr>
          <w:sz w:val="16"/>
          <w:szCs w:val="16"/>
        </w:rPr>
      </w:pPr>
      <w:r>
        <w:rPr>
          <w:sz w:val="16"/>
          <w:szCs w:val="16"/>
        </w:rPr>
        <w:t xml:space="preserve">                                       │список зданий.                    │</w:t>
      </w:r>
    </w:p>
    <w:p w:rsidR="00194C07" w:rsidRDefault="00194C07">
      <w:pPr>
        <w:pStyle w:val="ConsPlusNonformat"/>
        <w:rPr>
          <w:sz w:val="16"/>
          <w:szCs w:val="16"/>
        </w:rPr>
      </w:pPr>
      <w:r>
        <w:rPr>
          <w:sz w:val="16"/>
          <w:szCs w:val="16"/>
        </w:rPr>
        <w:t xml:space="preserve">                                       (──────────────────────────────────)</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мониторинга и анализа хода реализации программы, исполнитель программы ежеквартально представляют муниципальному исполнителю-координатору программы в рамках АРМ "Мониторинг энергоэффективности" отчеты о ходе выполнения программных мероприятий, достижении целевых индикаторов и показателей эффективности программы. Эта работа осуществляется ответственными за энергосбережение, которые будут назначены и обучены в рамках реализации данной программы на всех уровнях исполнения программы - как на уровне исполнителя-координатора, так и на уровне каждого исполнителя программы (бюджетного учреждения) (см. рисунок выше).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контроль за ходом реализации программы осуществляются муниципальным исполнителем-координатором программы, который: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координирует работу исполнителей программных мероприятий и проектов;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контроль за целевым и эффективным использованием бюджетных средств, выделенных на реализацию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координацию взаимодействия исполнителей программы для осуществления программных мероприятий;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координацию деятельности исполнителей программы по подготовке и эффективной реализации ее мероприятий, обеспечивающих достижение установленных целевых индикаторов и показателей программы, а также анализ использования финансовых средств;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исполнитель-координатор программы несет ответственность за реализацию целевой программы в целом, в том числе за подготовку проектов муниципальных правовых актов о внесении изменений и о досрочном прекращении реализации программы, их согласование, а также за подготовку доклада о ходе реализации программы согласно настоящему постановлению;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исполнители программы представляют исполнителю-координатору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отчеты о ходе реализации мероприятий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запрашиваемую информацию и документацию в устанавливаемые исполнителем-координатором программы сроки.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реализации мероприятий ежегодно заполняются значения целевых показателей, подлежащих ежегодному контролю.</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энергетических обследований с оформлением энергетических паспортов и разработкой конкретных мероприятий в области энергосбережения и повышения энергетической эффективности данные по целевым показателям и эффективности планируемых мероприятий подлежат корректировке путем утверждения дополнений к настоящей программе.</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7" w:history="1">
        <w:r>
          <w:rPr>
            <w:rFonts w:ascii="Calibri" w:hAnsi="Calibri" w:cs="Calibri"/>
            <w:color w:val="0000FF"/>
          </w:rPr>
          <w:t>п. 4</w:t>
        </w:r>
      </w:hyperlink>
      <w:r>
        <w:rPr>
          <w:rFonts w:ascii="Calibri" w:hAnsi="Calibri" w:cs="Calibri"/>
        </w:rPr>
        <w:t xml:space="preserve"> постановления Правительства РФ от 31.12.2009 N 1225 "О требованиях к региональным и муниципальным программам в области энергосбережения и повышения энергетической эффективности" необходимо проводить корректировку планируемых значений целевых показателей в области энергосбережения и повышения энергетической эффективности программы на следующий за отчетным год с учетом фактически достигнутых результатов реализации программы и изменения социально-экономической ситуации.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в области энергосбережения и повышения энергетической эффективности.</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6.2. Методика и критерии оценки эффективности реализации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Фактическая экономия энергоресурсов за расчетный период определяется как разница между фактическим объемом потребления энергоресурсов, определенным после реализации </w:t>
      </w:r>
      <w:r>
        <w:rPr>
          <w:rFonts w:ascii="Calibri" w:hAnsi="Calibri" w:cs="Calibri"/>
        </w:rPr>
        <w:lastRenderedPageBreak/>
        <w:t>энергосберегающих мероприятий при помощи прибора учета используемого энергетического ресурса, и базисным объемом потребления энергоресурса за аналогичный период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расчетном периоде равном месяц (квартал) сравнение фактических значений потребления энергоресурсов до и после реализации энергосберегающих мероприятий выполняется по одноименным месяцам (кварталам) базисного года.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Факторы (сопоставимые условия), влияющие на объем потребления.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Тепловой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назначения помещения (помещений)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Электрической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назначения помещения (помещений)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состава, количества или мощности энергопотребляющего оборудования.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Потребления воды (ГВС; ХВС):</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назначения помещения (помещений) учреждения (потребителя топливно-энергетических 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ПРИВЕДЕНИЕ ОБЪЕМОВ ПОТРЕБЛЕНИЯ ТЕПЛОВОЙ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объемов потребления тепловой энергии в отчетном периоде в сопоставимые условия учитываются следующие факторы: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назначения помещения (помещений).</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rPr>
          <w:sz w:val="18"/>
          <w:szCs w:val="18"/>
        </w:rPr>
      </w:pPr>
      <w:bookmarkStart w:id="11" w:name="Par2401"/>
      <w:bookmarkEnd w:id="11"/>
      <w:r>
        <w:rPr>
          <w:sz w:val="18"/>
          <w:szCs w:val="18"/>
        </w:rPr>
        <w:t xml:space="preserve">    1.  Для  приведения  объема  потребления  тепловой энергии Объектов </w:t>
      </w:r>
      <w:hyperlink w:anchor="Par2409" w:history="1">
        <w:r>
          <w:rPr>
            <w:color w:val="0000FF"/>
            <w:sz w:val="18"/>
            <w:szCs w:val="18"/>
          </w:rPr>
          <w:t>&lt;7&gt;</w:t>
        </w:r>
      </w:hyperlink>
    </w:p>
    <w:p w:rsidR="00194C07" w:rsidRDefault="00194C07">
      <w:pPr>
        <w:pStyle w:val="ConsPlusNonformat"/>
        <w:rPr>
          <w:sz w:val="18"/>
          <w:szCs w:val="18"/>
        </w:rPr>
      </w:pPr>
      <w:r>
        <w:rPr>
          <w:sz w:val="18"/>
          <w:szCs w:val="18"/>
        </w:rPr>
        <w:t>потребителя,  подключенных к системе  централизованного  теплоснабжения,  в</w:t>
      </w:r>
    </w:p>
    <w:p w:rsidR="00194C07" w:rsidRDefault="00194C07">
      <w:pPr>
        <w:pStyle w:val="ConsPlusNonformat"/>
        <w:rPr>
          <w:sz w:val="18"/>
          <w:szCs w:val="18"/>
        </w:rPr>
      </w:pPr>
      <w:r>
        <w:rPr>
          <w:sz w:val="18"/>
          <w:szCs w:val="18"/>
        </w:rPr>
        <w:t>отчетном  периоде  в  сопоставимые  условия  к   его  значению  применяется</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поправочный коэффициент К , отражающий  влияние  изменения погодных условий</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на объем потребления тепловой энергии в отчетном периоде.</w:t>
      </w:r>
    </w:p>
    <w:p w:rsidR="00194C07" w:rsidRDefault="00194C07">
      <w:pPr>
        <w:pStyle w:val="ConsPlusNonformat"/>
        <w:rPr>
          <w:sz w:val="18"/>
          <w:szCs w:val="18"/>
        </w:rPr>
      </w:pPr>
      <w:r>
        <w:rPr>
          <w:sz w:val="18"/>
          <w:szCs w:val="18"/>
        </w:rPr>
        <w:t xml:space="preserve">    --------------------------------</w:t>
      </w:r>
    </w:p>
    <w:p w:rsidR="00194C07" w:rsidRDefault="00194C07">
      <w:pPr>
        <w:pStyle w:val="ConsPlusNonformat"/>
        <w:rPr>
          <w:sz w:val="18"/>
          <w:szCs w:val="18"/>
        </w:rPr>
      </w:pPr>
      <w:bookmarkStart w:id="12" w:name="Par2409"/>
      <w:bookmarkEnd w:id="12"/>
      <w:r>
        <w:rPr>
          <w:sz w:val="18"/>
          <w:szCs w:val="18"/>
        </w:rPr>
        <w:t xml:space="preserve">    &lt;7&gt;  Здесь  и  далее  под  объектом потребителя подразумевается здание,</w:t>
      </w:r>
    </w:p>
    <w:p w:rsidR="00194C07" w:rsidRDefault="00194C07">
      <w:pPr>
        <w:pStyle w:val="ConsPlusNonformat"/>
        <w:rPr>
          <w:sz w:val="18"/>
          <w:szCs w:val="18"/>
        </w:rPr>
      </w:pPr>
      <w:r>
        <w:rPr>
          <w:sz w:val="18"/>
          <w:szCs w:val="18"/>
        </w:rPr>
        <w:t>строение,   сооружение,   которое   принадлежит   потребителю   на   правах</w:t>
      </w:r>
    </w:p>
    <w:p w:rsidR="00194C07" w:rsidRDefault="00194C07">
      <w:pPr>
        <w:pStyle w:val="ConsPlusNonformat"/>
        <w:rPr>
          <w:sz w:val="18"/>
          <w:szCs w:val="18"/>
        </w:rPr>
      </w:pPr>
      <w:r>
        <w:rPr>
          <w:sz w:val="18"/>
          <w:szCs w:val="18"/>
        </w:rPr>
        <w:t>собственности  или  пользования,  подключенное  к системам ресурсоснабжения</w:t>
      </w:r>
    </w:p>
    <w:p w:rsidR="00194C07" w:rsidRDefault="00194C07">
      <w:pPr>
        <w:pStyle w:val="ConsPlusNonformat"/>
        <w:rPr>
          <w:sz w:val="18"/>
          <w:szCs w:val="18"/>
        </w:rPr>
      </w:pPr>
      <w:r>
        <w:rPr>
          <w:sz w:val="18"/>
          <w:szCs w:val="18"/>
        </w:rPr>
        <w:t>(тепловой энергией, электрической энергией, горячей и холодной водой).</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Расчет   поправочного   коэффициента К  осуществляется потребителем  по</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w:t>
      </w:r>
    </w:p>
    <w:p w:rsidR="00194C07" w:rsidRDefault="00194C07">
      <w:pPr>
        <w:pStyle w:val="ConsPlusNonformat"/>
        <w:rPr>
          <w:sz w:val="18"/>
          <w:szCs w:val="18"/>
        </w:rPr>
      </w:pPr>
      <w:bookmarkStart w:id="13" w:name="Par2420"/>
      <w:bookmarkEnd w:id="13"/>
      <w:r>
        <w:rPr>
          <w:sz w:val="18"/>
          <w:szCs w:val="18"/>
        </w:rPr>
        <w:t xml:space="preserve">    К  = D  x k  + (1 - D ),        (1)</w:t>
      </w:r>
    </w:p>
    <w:p w:rsidR="00194C07" w:rsidRDefault="00194C07">
      <w:pPr>
        <w:pStyle w:val="ConsPlusNonformat"/>
        <w:rPr>
          <w:sz w:val="18"/>
          <w:szCs w:val="18"/>
        </w:rPr>
      </w:pPr>
      <w:r>
        <w:rPr>
          <w:sz w:val="18"/>
          <w:szCs w:val="18"/>
        </w:rPr>
        <w:t xml:space="preserve">     t    1    t         1</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D   -  доля    объема   потребления  тепловой  энергии   на    цели</w:t>
      </w:r>
    </w:p>
    <w:p w:rsidR="00194C07" w:rsidRDefault="00194C07">
      <w:pPr>
        <w:pStyle w:val="ConsPlusNonformat"/>
        <w:rPr>
          <w:sz w:val="18"/>
          <w:szCs w:val="18"/>
        </w:rPr>
      </w:pPr>
      <w:r>
        <w:rPr>
          <w:sz w:val="18"/>
          <w:szCs w:val="18"/>
        </w:rPr>
        <w:lastRenderedPageBreak/>
        <w:t xml:space="preserve">         1  отопления и  вентиляции в объеме потребления тепловой энергии в</w:t>
      </w:r>
    </w:p>
    <w:p w:rsidR="00194C07" w:rsidRDefault="00194C07">
      <w:pPr>
        <w:pStyle w:val="ConsPlusNonformat"/>
        <w:rPr>
          <w:sz w:val="18"/>
          <w:szCs w:val="18"/>
        </w:rPr>
      </w:pPr>
      <w:r>
        <w:rPr>
          <w:sz w:val="18"/>
          <w:szCs w:val="18"/>
        </w:rPr>
        <w:t xml:space="preserve">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изменения погодных условий на</w:t>
      </w:r>
    </w:p>
    <w:p w:rsidR="00194C07" w:rsidRDefault="00194C07">
      <w:pPr>
        <w:pStyle w:val="ConsPlusNonformat"/>
        <w:rPr>
          <w:sz w:val="18"/>
          <w:szCs w:val="18"/>
        </w:rPr>
      </w:pPr>
      <w:r>
        <w:rPr>
          <w:sz w:val="18"/>
          <w:szCs w:val="18"/>
        </w:rPr>
        <w:t xml:space="preserve">     t      объем   потребления  тепловой  энергии   на  цели  отопления  и</w:t>
      </w:r>
    </w:p>
    <w:p w:rsidR="00194C07" w:rsidRDefault="00194C07">
      <w:pPr>
        <w:pStyle w:val="ConsPlusNonformat"/>
        <w:rPr>
          <w:sz w:val="18"/>
          <w:szCs w:val="18"/>
        </w:rPr>
      </w:pPr>
      <w:r>
        <w:rPr>
          <w:sz w:val="18"/>
          <w:szCs w:val="18"/>
        </w:rPr>
        <w:t xml:space="preserve">            вентиляции в отчетном периоде.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Рассчитывается   на   основе  фактических  данных  о  продолжительности</w:t>
      </w:r>
    </w:p>
    <w:p w:rsidR="00194C07" w:rsidRDefault="00194C07">
      <w:pPr>
        <w:pStyle w:val="ConsPlusNonformat"/>
        <w:rPr>
          <w:sz w:val="18"/>
          <w:szCs w:val="18"/>
        </w:rPr>
      </w:pPr>
      <w:r>
        <w:rPr>
          <w:sz w:val="18"/>
          <w:szCs w:val="18"/>
        </w:rPr>
        <w:t>отопительного  периода  за отчетный период, средней температуре внутреннего</w:t>
      </w:r>
    </w:p>
    <w:p w:rsidR="00194C07" w:rsidRDefault="00194C07">
      <w:pPr>
        <w:pStyle w:val="ConsPlusNonformat"/>
        <w:rPr>
          <w:sz w:val="18"/>
          <w:szCs w:val="18"/>
        </w:rPr>
      </w:pPr>
      <w:r>
        <w:rPr>
          <w:sz w:val="18"/>
          <w:szCs w:val="18"/>
        </w:rPr>
        <w:t>воздуха отапливаемых помещений за отопительный период в отчетном периоде, и</w:t>
      </w:r>
    </w:p>
    <w:p w:rsidR="00194C07" w:rsidRDefault="00194C07">
      <w:pPr>
        <w:pStyle w:val="ConsPlusNonformat"/>
        <w:rPr>
          <w:sz w:val="18"/>
          <w:szCs w:val="18"/>
        </w:rPr>
      </w:pPr>
      <w:r>
        <w:rPr>
          <w:sz w:val="18"/>
          <w:szCs w:val="18"/>
        </w:rPr>
        <w:t>фактических  данных  о  среднесуточной  температуре  наружного  воздуха  за</w:t>
      </w:r>
    </w:p>
    <w:p w:rsidR="00194C07" w:rsidRDefault="00194C07">
      <w:pPr>
        <w:pStyle w:val="ConsPlusNonformat"/>
        <w:rPr>
          <w:sz w:val="18"/>
          <w:szCs w:val="18"/>
        </w:rPr>
      </w:pPr>
      <w:r>
        <w:rPr>
          <w:sz w:val="18"/>
          <w:szCs w:val="18"/>
        </w:rPr>
        <w:t>отопительный период в отчетном периоде.</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Расчет   поправочного  коэффициента  к   осуществляется   по  следующей</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w:t>
      </w:r>
    </w:p>
    <w:p w:rsidR="00194C07" w:rsidRDefault="00194C07">
      <w:pPr>
        <w:pStyle w:val="ConsPlusNonformat"/>
        <w:rPr>
          <w:sz w:val="18"/>
          <w:szCs w:val="18"/>
        </w:rPr>
      </w:pPr>
      <w:bookmarkStart w:id="14" w:name="Par2443"/>
      <w:bookmarkEnd w:id="14"/>
      <w:r>
        <w:rPr>
          <w:sz w:val="18"/>
          <w:szCs w:val="18"/>
        </w:rPr>
        <w:t xml:space="preserve">    к  = к   x к   ,         (2)</w:t>
      </w:r>
    </w:p>
    <w:p w:rsidR="00194C07" w:rsidRDefault="00194C07">
      <w:pPr>
        <w:pStyle w:val="ConsPlusNonformat"/>
        <w:rPr>
          <w:sz w:val="18"/>
          <w:szCs w:val="18"/>
        </w:rPr>
      </w:pPr>
      <w:r>
        <w:rPr>
          <w:sz w:val="18"/>
          <w:szCs w:val="18"/>
        </w:rPr>
        <w:t xml:space="preserve">     t    t1    t2</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к    - коэффициент, отражающий влияние изменения продолжительности</w:t>
      </w:r>
    </w:p>
    <w:p w:rsidR="00194C07" w:rsidRDefault="00194C07">
      <w:pPr>
        <w:pStyle w:val="ConsPlusNonformat"/>
        <w:rPr>
          <w:sz w:val="18"/>
          <w:szCs w:val="18"/>
        </w:rPr>
      </w:pPr>
      <w:r>
        <w:rPr>
          <w:sz w:val="18"/>
          <w:szCs w:val="18"/>
        </w:rPr>
        <w:t xml:space="preserve">          t1  отопительного периода. Рассчитывается по 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n</w:t>
      </w:r>
    </w:p>
    <w:p w:rsidR="00194C07" w:rsidRDefault="00194C07">
      <w:pPr>
        <w:pStyle w:val="ConsPlusNonformat"/>
        <w:rPr>
          <w:sz w:val="18"/>
          <w:szCs w:val="18"/>
        </w:rPr>
      </w:pPr>
      <w:r>
        <w:rPr>
          <w:sz w:val="18"/>
          <w:szCs w:val="18"/>
        </w:rPr>
        <w:t xml:space="preserve">     i      баз</w:t>
      </w:r>
    </w:p>
    <w:p w:rsidR="00194C07" w:rsidRDefault="00194C07">
      <w:pPr>
        <w:pStyle w:val="ConsPlusNonformat"/>
        <w:rPr>
          <w:sz w:val="18"/>
          <w:szCs w:val="18"/>
        </w:rPr>
      </w:pPr>
      <w:r>
        <w:rPr>
          <w:sz w:val="18"/>
          <w:szCs w:val="18"/>
        </w:rPr>
        <w:t xml:space="preserve">    к   = ------,        (3)</w:t>
      </w:r>
    </w:p>
    <w:p w:rsidR="00194C07" w:rsidRDefault="00194C07">
      <w:pPr>
        <w:pStyle w:val="ConsPlusNonformat"/>
        <w:rPr>
          <w:sz w:val="18"/>
          <w:szCs w:val="18"/>
        </w:rPr>
      </w:pPr>
      <w:r>
        <w:rPr>
          <w:sz w:val="18"/>
          <w:szCs w:val="18"/>
        </w:rPr>
        <w:t xml:space="preserve">     t1     n</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n    - фактическая  продолжительность отопительного периода в году,</w:t>
      </w:r>
    </w:p>
    <w:p w:rsidR="00194C07" w:rsidRDefault="00194C07">
      <w:pPr>
        <w:pStyle w:val="ConsPlusNonformat"/>
        <w:rPr>
          <w:sz w:val="18"/>
          <w:szCs w:val="18"/>
        </w:rPr>
      </w:pPr>
      <w:r>
        <w:rPr>
          <w:sz w:val="18"/>
          <w:szCs w:val="18"/>
        </w:rPr>
        <w:t xml:space="preserve">         баз по которому определялся базовый объем потребления (дн.);</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n        - фактическая   продолжительность   отопительного  периода  за</w:t>
      </w:r>
    </w:p>
    <w:p w:rsidR="00194C07" w:rsidRDefault="00194C07">
      <w:pPr>
        <w:pStyle w:val="ConsPlusNonformat"/>
        <w:rPr>
          <w:sz w:val="18"/>
          <w:szCs w:val="18"/>
        </w:rPr>
      </w:pPr>
      <w:r>
        <w:rPr>
          <w:sz w:val="18"/>
          <w:szCs w:val="18"/>
        </w:rPr>
        <w:t xml:space="preserve">     i       отчетный период (дн.);</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изменение среднесуточной температуры</w:t>
      </w:r>
    </w:p>
    <w:p w:rsidR="00194C07" w:rsidRDefault="00194C07">
      <w:pPr>
        <w:pStyle w:val="ConsPlusNonformat"/>
        <w:rPr>
          <w:sz w:val="18"/>
          <w:szCs w:val="18"/>
        </w:rPr>
      </w:pPr>
      <w:r>
        <w:rPr>
          <w:sz w:val="18"/>
          <w:szCs w:val="18"/>
        </w:rPr>
        <w:t xml:space="preserve">     t2      наружного  воздуха  в  отопительный период.  Рассчитывается по</w:t>
      </w:r>
    </w:p>
    <w:p w:rsidR="00194C07" w:rsidRDefault="00194C07">
      <w:pPr>
        <w:pStyle w:val="ConsPlusNonformat"/>
        <w:rPr>
          <w:sz w:val="18"/>
          <w:szCs w:val="18"/>
        </w:rPr>
      </w:pPr>
      <w:r>
        <w:rPr>
          <w:sz w:val="18"/>
          <w:szCs w:val="18"/>
        </w:rPr>
        <w:t xml:space="preserve">             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баз</w:t>
      </w:r>
    </w:p>
    <w:p w:rsidR="00194C07" w:rsidRDefault="00194C07">
      <w:pPr>
        <w:pStyle w:val="ConsPlusNonformat"/>
        <w:rPr>
          <w:sz w:val="18"/>
          <w:szCs w:val="18"/>
        </w:rPr>
      </w:pPr>
      <w:r>
        <w:rPr>
          <w:sz w:val="18"/>
          <w:szCs w:val="18"/>
        </w:rPr>
        <w:t xml:space="preserve">             t   - t</w:t>
      </w:r>
    </w:p>
    <w:p w:rsidR="00194C07" w:rsidRDefault="00194C07">
      <w:pPr>
        <w:pStyle w:val="ConsPlusNonformat"/>
        <w:rPr>
          <w:sz w:val="18"/>
          <w:szCs w:val="18"/>
        </w:rPr>
      </w:pPr>
      <w:r>
        <w:rPr>
          <w:sz w:val="18"/>
          <w:szCs w:val="18"/>
        </w:rPr>
        <w:t xml:space="preserve">      i       вн    нар</w:t>
      </w:r>
    </w:p>
    <w:p w:rsidR="00194C07" w:rsidRDefault="00194C07">
      <w:pPr>
        <w:pStyle w:val="ConsPlusNonformat"/>
        <w:rPr>
          <w:sz w:val="18"/>
          <w:szCs w:val="18"/>
        </w:rPr>
      </w:pPr>
      <w:r>
        <w:rPr>
          <w:sz w:val="18"/>
          <w:szCs w:val="18"/>
        </w:rPr>
        <w:t xml:space="preserve">     к   = -------------,        (4)</w:t>
      </w:r>
    </w:p>
    <w:p w:rsidR="00194C07" w:rsidRDefault="00194C07">
      <w:pPr>
        <w:pStyle w:val="ConsPlusNonformat"/>
        <w:rPr>
          <w:sz w:val="18"/>
          <w:szCs w:val="18"/>
        </w:rPr>
      </w:pPr>
      <w:r>
        <w:rPr>
          <w:sz w:val="18"/>
          <w:szCs w:val="18"/>
        </w:rPr>
        <w:t xml:space="preserve">      t2           i</w:t>
      </w:r>
    </w:p>
    <w:p w:rsidR="00194C07" w:rsidRDefault="00194C07">
      <w:pPr>
        <w:pStyle w:val="ConsPlusNonformat"/>
        <w:rPr>
          <w:sz w:val="18"/>
          <w:szCs w:val="18"/>
        </w:rPr>
      </w:pPr>
      <w:r>
        <w:rPr>
          <w:sz w:val="18"/>
          <w:szCs w:val="18"/>
        </w:rPr>
        <w:t xml:space="preserve">            t   - t</w:t>
      </w:r>
    </w:p>
    <w:p w:rsidR="00194C07" w:rsidRDefault="00194C07">
      <w:pPr>
        <w:pStyle w:val="ConsPlusNonformat"/>
        <w:rPr>
          <w:sz w:val="18"/>
          <w:szCs w:val="18"/>
        </w:rPr>
      </w:pPr>
      <w:r>
        <w:rPr>
          <w:sz w:val="18"/>
          <w:szCs w:val="18"/>
        </w:rPr>
        <w:t xml:space="preserve">             вн     нар</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t    - средневзвешенная по объему расчетная температура внутреннего</w:t>
      </w:r>
    </w:p>
    <w:p w:rsidR="00194C07" w:rsidRDefault="00194C07">
      <w:pPr>
        <w:pStyle w:val="ConsPlusNonformat"/>
        <w:rPr>
          <w:sz w:val="18"/>
          <w:szCs w:val="18"/>
        </w:rPr>
      </w:pPr>
      <w:r>
        <w:rPr>
          <w:sz w:val="18"/>
          <w:szCs w:val="18"/>
        </w:rPr>
        <w:t xml:space="preserve">         вн  воздуха отапливаемых помещений за отопительный период (°C);</w:t>
      </w:r>
    </w:p>
    <w:p w:rsidR="00194C07" w:rsidRDefault="00194C07">
      <w:pPr>
        <w:pStyle w:val="ConsPlusNonformat"/>
        <w:rPr>
          <w:sz w:val="18"/>
          <w:szCs w:val="18"/>
        </w:rPr>
      </w:pPr>
      <w:r>
        <w:rPr>
          <w:sz w:val="18"/>
          <w:szCs w:val="18"/>
        </w:rPr>
        <w:t xml:space="preserve">    значение t   принимается  равной минимальной из  допустимых показателей</w:t>
      </w:r>
    </w:p>
    <w:p w:rsidR="00194C07" w:rsidRDefault="00194C07">
      <w:pPr>
        <w:pStyle w:val="ConsPlusNonformat"/>
        <w:rPr>
          <w:sz w:val="18"/>
          <w:szCs w:val="18"/>
        </w:rPr>
      </w:pPr>
      <w:r>
        <w:rPr>
          <w:sz w:val="18"/>
          <w:szCs w:val="18"/>
        </w:rPr>
        <w:t xml:space="preserve">              вн</w:t>
      </w:r>
    </w:p>
    <w:p w:rsidR="00194C07" w:rsidRDefault="00194C07">
      <w:pPr>
        <w:pStyle w:val="ConsPlusNonformat"/>
        <w:rPr>
          <w:sz w:val="18"/>
          <w:szCs w:val="18"/>
        </w:rPr>
      </w:pPr>
      <w:r>
        <w:rPr>
          <w:sz w:val="18"/>
          <w:szCs w:val="18"/>
        </w:rPr>
        <w:t>температур,  приведенных   в   ГОСТ  30494-96   и  санитарных   нормах   на</w:t>
      </w:r>
    </w:p>
    <w:p w:rsidR="00194C07" w:rsidRDefault="00194C07">
      <w:pPr>
        <w:pStyle w:val="ConsPlusNonformat"/>
        <w:rPr>
          <w:sz w:val="18"/>
          <w:szCs w:val="18"/>
        </w:rPr>
      </w:pPr>
      <w:r>
        <w:rPr>
          <w:sz w:val="18"/>
          <w:szCs w:val="18"/>
        </w:rPr>
        <w:t>соответствующие здания или помещения учреждения;</w:t>
      </w:r>
    </w:p>
    <w:p w:rsidR="00194C07" w:rsidRDefault="00194C07">
      <w:pPr>
        <w:pStyle w:val="ConsPlusNonformat"/>
        <w:rPr>
          <w:sz w:val="18"/>
          <w:szCs w:val="18"/>
        </w:rPr>
      </w:pPr>
      <w:r>
        <w:rPr>
          <w:sz w:val="18"/>
          <w:szCs w:val="18"/>
        </w:rPr>
        <w:t xml:space="preserve">     баз</w:t>
      </w:r>
    </w:p>
    <w:p w:rsidR="00194C07" w:rsidRDefault="00194C07">
      <w:pPr>
        <w:pStyle w:val="ConsPlusNonformat"/>
        <w:rPr>
          <w:sz w:val="18"/>
          <w:szCs w:val="18"/>
        </w:rPr>
      </w:pPr>
      <w:r>
        <w:rPr>
          <w:sz w:val="18"/>
          <w:szCs w:val="18"/>
        </w:rPr>
        <w:t xml:space="preserve">    t        - среднесуточная температура наружного воздуха за отопительный</w:t>
      </w:r>
    </w:p>
    <w:p w:rsidR="00194C07" w:rsidRDefault="00194C07">
      <w:pPr>
        <w:pStyle w:val="ConsPlusNonformat"/>
        <w:rPr>
          <w:sz w:val="18"/>
          <w:szCs w:val="18"/>
        </w:rPr>
      </w:pPr>
      <w:r>
        <w:rPr>
          <w:sz w:val="18"/>
          <w:szCs w:val="18"/>
        </w:rPr>
        <w:t xml:space="preserve">     нар     период года, по которому определялся базовый объем потребления</w:t>
      </w:r>
    </w:p>
    <w:p w:rsidR="00194C07" w:rsidRDefault="00194C07">
      <w:pPr>
        <w:pStyle w:val="ConsPlusNonformat"/>
        <w:rPr>
          <w:sz w:val="18"/>
          <w:szCs w:val="18"/>
        </w:rPr>
      </w:pPr>
      <w:r>
        <w:rPr>
          <w:sz w:val="18"/>
          <w:szCs w:val="18"/>
        </w:rPr>
        <w:t xml:space="preserve">             (°C);</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t        - среднесуточная температура наружного воздуха за отопительный</w:t>
      </w:r>
    </w:p>
    <w:p w:rsidR="00194C07" w:rsidRDefault="00194C07">
      <w:pPr>
        <w:pStyle w:val="ConsPlusNonformat"/>
        <w:rPr>
          <w:sz w:val="18"/>
          <w:szCs w:val="18"/>
        </w:rPr>
      </w:pPr>
      <w:r>
        <w:rPr>
          <w:sz w:val="18"/>
          <w:szCs w:val="18"/>
        </w:rPr>
        <w:t xml:space="preserve">     нар     период в отчетном периоде (°C).</w:t>
      </w:r>
    </w:p>
    <w:p w:rsidR="00194C07" w:rsidRDefault="00194C07">
      <w:pPr>
        <w:pStyle w:val="ConsPlusNonformat"/>
        <w:rPr>
          <w:sz w:val="18"/>
          <w:szCs w:val="18"/>
        </w:rPr>
      </w:pPr>
      <w:bookmarkStart w:id="15" w:name="Par2487"/>
      <w:bookmarkEnd w:id="15"/>
      <w:r>
        <w:rPr>
          <w:sz w:val="18"/>
          <w:szCs w:val="18"/>
        </w:rPr>
        <w:t xml:space="preserve">    2.  В  случае  если  на  объем  потребления  тепловой энергии Объектов,</w:t>
      </w:r>
    </w:p>
    <w:p w:rsidR="00194C07" w:rsidRDefault="00194C07">
      <w:pPr>
        <w:pStyle w:val="ConsPlusNonformat"/>
        <w:rPr>
          <w:sz w:val="18"/>
          <w:szCs w:val="18"/>
        </w:rPr>
      </w:pPr>
      <w:r>
        <w:rPr>
          <w:sz w:val="18"/>
          <w:szCs w:val="18"/>
        </w:rPr>
        <w:t>подключенных   к  системам  централизованного  теплоснабжения,  в  отчетном</w:t>
      </w:r>
    </w:p>
    <w:p w:rsidR="00194C07" w:rsidRDefault="00194C07">
      <w:pPr>
        <w:pStyle w:val="ConsPlusNonformat"/>
        <w:rPr>
          <w:sz w:val="18"/>
          <w:szCs w:val="18"/>
        </w:rPr>
      </w:pPr>
      <w:r>
        <w:rPr>
          <w:sz w:val="18"/>
          <w:szCs w:val="18"/>
        </w:rPr>
        <w:t>периоде   повлияло  изменение  режима  работы,  то  для  приведения  объема</w:t>
      </w:r>
    </w:p>
    <w:p w:rsidR="00194C07" w:rsidRDefault="00194C07">
      <w:pPr>
        <w:pStyle w:val="ConsPlusNonformat"/>
        <w:rPr>
          <w:sz w:val="18"/>
          <w:szCs w:val="18"/>
        </w:rPr>
      </w:pPr>
      <w:r>
        <w:rPr>
          <w:sz w:val="18"/>
          <w:szCs w:val="18"/>
        </w:rPr>
        <w:t>потребления  тепловой  энергии  в отчетном периоде в сопоставимые условия к</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его значению применяется поправочный коэффициент К    , отражающий  влияние</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изменения  погодных  условий  и режима работы на объем потребления тепловой</w:t>
      </w:r>
    </w:p>
    <w:p w:rsidR="00194C07" w:rsidRDefault="00194C07">
      <w:pPr>
        <w:pStyle w:val="ConsPlusNonformat"/>
        <w:rPr>
          <w:sz w:val="18"/>
          <w:szCs w:val="18"/>
        </w:rPr>
      </w:pPr>
      <w:r>
        <w:rPr>
          <w:sz w:val="18"/>
          <w:szCs w:val="18"/>
        </w:rPr>
        <w:t>энергии в отчетном периоде.</w:t>
      </w:r>
    </w:p>
    <w:p w:rsidR="00194C07" w:rsidRDefault="00194C07">
      <w:pPr>
        <w:pStyle w:val="ConsPlusNonformat"/>
        <w:rPr>
          <w:sz w:val="18"/>
          <w:szCs w:val="18"/>
        </w:rPr>
      </w:pPr>
      <w:r>
        <w:rPr>
          <w:sz w:val="18"/>
          <w:szCs w:val="18"/>
        </w:rPr>
        <w:lastRenderedPageBreak/>
        <w:t xml:space="preserve">    Расчет поправочного коэффициента осуществляется по 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     i</w:t>
      </w:r>
    </w:p>
    <w:p w:rsidR="00194C07" w:rsidRDefault="00194C07">
      <w:pPr>
        <w:pStyle w:val="ConsPlusNonformat"/>
        <w:rPr>
          <w:sz w:val="18"/>
          <w:szCs w:val="18"/>
        </w:rPr>
      </w:pPr>
      <w:bookmarkStart w:id="16" w:name="Par2499"/>
      <w:bookmarkEnd w:id="16"/>
      <w:r>
        <w:rPr>
          <w:sz w:val="18"/>
          <w:szCs w:val="18"/>
        </w:rPr>
        <w:t xml:space="preserve">    К      = D  x к  + (1 - D ) x к ,        (5)</w:t>
      </w:r>
    </w:p>
    <w:p w:rsidR="00194C07" w:rsidRDefault="00194C07">
      <w:pPr>
        <w:pStyle w:val="ConsPlusNonformat"/>
        <w:rPr>
          <w:sz w:val="18"/>
          <w:szCs w:val="18"/>
        </w:rPr>
      </w:pPr>
      <w:r>
        <w:rPr>
          <w:sz w:val="18"/>
          <w:szCs w:val="18"/>
        </w:rPr>
        <w:t xml:space="preserve">     t, y     1    t         1     y</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D  - доля объема потребления тепловой энергии на цели  отопления  и</w:t>
      </w:r>
    </w:p>
    <w:p w:rsidR="00194C07" w:rsidRDefault="00194C07">
      <w:pPr>
        <w:pStyle w:val="ConsPlusNonformat"/>
        <w:rPr>
          <w:sz w:val="18"/>
          <w:szCs w:val="18"/>
        </w:rPr>
      </w:pPr>
      <w:r>
        <w:rPr>
          <w:sz w:val="18"/>
          <w:szCs w:val="18"/>
        </w:rPr>
        <w:t xml:space="preserve">         1 вентиляции  в  объеме  потребления  тепловой энергии в  отчетный</w:t>
      </w:r>
    </w:p>
    <w:p w:rsidR="00194C07" w:rsidRDefault="00194C07">
      <w:pPr>
        <w:pStyle w:val="ConsPlusNonformat"/>
        <w:rPr>
          <w:sz w:val="18"/>
          <w:szCs w:val="18"/>
        </w:rPr>
      </w:pPr>
      <w:r>
        <w:rPr>
          <w:sz w:val="18"/>
          <w:szCs w:val="18"/>
        </w:rPr>
        <w:t xml:space="preserve">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изменения погодных условий на</w:t>
      </w:r>
    </w:p>
    <w:p w:rsidR="00194C07" w:rsidRDefault="00194C07">
      <w:pPr>
        <w:pStyle w:val="ConsPlusNonformat"/>
        <w:rPr>
          <w:sz w:val="18"/>
          <w:szCs w:val="18"/>
        </w:rPr>
      </w:pPr>
      <w:r>
        <w:rPr>
          <w:sz w:val="18"/>
          <w:szCs w:val="18"/>
        </w:rPr>
        <w:t xml:space="preserve">     t     объем   потребления  тепловой   энергии  на   цели  отопления  и</w:t>
      </w:r>
    </w:p>
    <w:p w:rsidR="00194C07" w:rsidRDefault="00194C07">
      <w:pPr>
        <w:pStyle w:val="ConsPlusNonformat"/>
        <w:rPr>
          <w:sz w:val="18"/>
          <w:szCs w:val="18"/>
        </w:rPr>
      </w:pPr>
      <w:r>
        <w:rPr>
          <w:sz w:val="18"/>
          <w:szCs w:val="18"/>
        </w:rPr>
        <w:t xml:space="preserve">           вентиляции в отчетном периоде. Определяется по </w:t>
      </w:r>
      <w:hyperlink w:anchor="Par2443" w:history="1">
        <w:r>
          <w:rPr>
            <w:color w:val="0000FF"/>
            <w:sz w:val="18"/>
            <w:szCs w:val="18"/>
          </w:rPr>
          <w:t>формуле (2)</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режима   работы  Объектов  на</w:t>
      </w:r>
    </w:p>
    <w:p w:rsidR="00194C07" w:rsidRDefault="00194C07">
      <w:pPr>
        <w:pStyle w:val="ConsPlusNonformat"/>
        <w:rPr>
          <w:sz w:val="18"/>
          <w:szCs w:val="18"/>
        </w:rPr>
      </w:pPr>
      <w:r>
        <w:rPr>
          <w:sz w:val="18"/>
          <w:szCs w:val="18"/>
        </w:rPr>
        <w:t xml:space="preserve">     y     объем  потребления тепловой энергии на иные  помимо отопления  и</w:t>
      </w:r>
    </w:p>
    <w:p w:rsidR="00194C07" w:rsidRDefault="00194C07">
      <w:pPr>
        <w:pStyle w:val="ConsPlusNonformat"/>
        <w:rPr>
          <w:sz w:val="18"/>
          <w:szCs w:val="18"/>
        </w:rPr>
      </w:pPr>
      <w:r>
        <w:rPr>
          <w:sz w:val="18"/>
          <w:szCs w:val="18"/>
        </w:rPr>
        <w:t xml:space="preserve">           вентиляции   цели   в  отчетном   периоде.   Рассчитывается   по</w:t>
      </w:r>
    </w:p>
    <w:p w:rsidR="00194C07" w:rsidRDefault="00194C07">
      <w:pPr>
        <w:pStyle w:val="ConsPlusNonformat"/>
        <w:rPr>
          <w:sz w:val="18"/>
          <w:szCs w:val="18"/>
        </w:rPr>
      </w:pPr>
      <w:r>
        <w:rPr>
          <w:sz w:val="18"/>
          <w:szCs w:val="18"/>
        </w:rPr>
        <w:t xml:space="preserve">           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h</w:t>
      </w:r>
    </w:p>
    <w:p w:rsidR="00194C07" w:rsidRDefault="00194C07">
      <w:pPr>
        <w:pStyle w:val="ConsPlusNonformat"/>
        <w:rPr>
          <w:sz w:val="18"/>
          <w:szCs w:val="18"/>
        </w:rPr>
      </w:pPr>
      <w:r>
        <w:rPr>
          <w:sz w:val="18"/>
          <w:szCs w:val="18"/>
        </w:rPr>
        <w:t xml:space="preserve">     i    баз</w:t>
      </w:r>
    </w:p>
    <w:p w:rsidR="00194C07" w:rsidRDefault="00194C07">
      <w:pPr>
        <w:pStyle w:val="ConsPlusNonformat"/>
        <w:rPr>
          <w:sz w:val="18"/>
          <w:szCs w:val="18"/>
        </w:rPr>
      </w:pPr>
      <w:bookmarkStart w:id="17" w:name="Par2518"/>
      <w:bookmarkEnd w:id="17"/>
      <w:r>
        <w:rPr>
          <w:sz w:val="18"/>
          <w:szCs w:val="18"/>
        </w:rPr>
        <w:t xml:space="preserve">    к  = -------,        (6)</w:t>
      </w:r>
    </w:p>
    <w:p w:rsidR="00194C07" w:rsidRDefault="00194C07">
      <w:pPr>
        <w:pStyle w:val="ConsPlusNonformat"/>
        <w:rPr>
          <w:sz w:val="18"/>
          <w:szCs w:val="18"/>
        </w:rPr>
      </w:pPr>
      <w:r>
        <w:rPr>
          <w:sz w:val="18"/>
          <w:szCs w:val="18"/>
        </w:rPr>
        <w:t xml:space="preserve">     y     h</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h    - продолжительность   времени,  соответствующая  утвержденному</w:t>
      </w:r>
    </w:p>
    <w:p w:rsidR="00194C07" w:rsidRDefault="00194C07">
      <w:pPr>
        <w:pStyle w:val="ConsPlusNonformat"/>
        <w:rPr>
          <w:sz w:val="18"/>
          <w:szCs w:val="18"/>
        </w:rPr>
      </w:pPr>
      <w:r>
        <w:rPr>
          <w:sz w:val="18"/>
          <w:szCs w:val="18"/>
        </w:rPr>
        <w:t xml:space="preserve">         баз графику  (режиму)   работы  Объектов   в   году,  по  которому</w:t>
      </w:r>
    </w:p>
    <w:p w:rsidR="00194C07" w:rsidRDefault="00194C07">
      <w:pPr>
        <w:pStyle w:val="ConsPlusNonformat"/>
        <w:rPr>
          <w:sz w:val="18"/>
          <w:szCs w:val="18"/>
        </w:rPr>
      </w:pPr>
      <w:r>
        <w:rPr>
          <w:sz w:val="18"/>
          <w:szCs w:val="18"/>
        </w:rPr>
        <w:t xml:space="preserve">             определялся базовый объем потребления (час);</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h        - продолжительность   времени,  соответствующая  утвержденному</w:t>
      </w:r>
    </w:p>
    <w:p w:rsidR="00194C07" w:rsidRDefault="00194C07">
      <w:pPr>
        <w:pStyle w:val="ConsPlusNonformat"/>
        <w:rPr>
          <w:sz w:val="18"/>
          <w:szCs w:val="18"/>
        </w:rPr>
      </w:pPr>
      <w:r>
        <w:rPr>
          <w:sz w:val="18"/>
          <w:szCs w:val="18"/>
        </w:rPr>
        <w:t xml:space="preserve">     i       графику (режиму) работы Объектов в отчетном периоде (час).</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3.  Если  в  случаях,  указанных в </w:t>
      </w:r>
      <w:hyperlink w:anchor="Par2401" w:history="1">
        <w:r>
          <w:rPr>
            <w:color w:val="0000FF"/>
            <w:sz w:val="18"/>
            <w:szCs w:val="18"/>
          </w:rPr>
          <w:t>пункте 1</w:t>
        </w:r>
      </w:hyperlink>
      <w:r>
        <w:rPr>
          <w:sz w:val="18"/>
          <w:szCs w:val="18"/>
        </w:rPr>
        <w:t xml:space="preserve"> или </w:t>
      </w:r>
      <w:hyperlink w:anchor="Par2487" w:history="1">
        <w:r>
          <w:rPr>
            <w:color w:val="0000FF"/>
            <w:sz w:val="18"/>
            <w:szCs w:val="18"/>
          </w:rPr>
          <w:t>пункте 2</w:t>
        </w:r>
      </w:hyperlink>
      <w:r>
        <w:rPr>
          <w:sz w:val="18"/>
          <w:szCs w:val="18"/>
        </w:rPr>
        <w:t>, на Объектах в</w:t>
      </w:r>
    </w:p>
    <w:p w:rsidR="00194C07" w:rsidRDefault="00194C07">
      <w:pPr>
        <w:pStyle w:val="ConsPlusNonformat"/>
        <w:rPr>
          <w:sz w:val="18"/>
          <w:szCs w:val="18"/>
        </w:rPr>
      </w:pPr>
      <w:r>
        <w:rPr>
          <w:sz w:val="18"/>
          <w:szCs w:val="18"/>
        </w:rPr>
        <w:t>отчетном  периоде  произошло изменение назначения помещения (помещений), то</w:t>
      </w:r>
    </w:p>
    <w:p w:rsidR="00194C07" w:rsidRDefault="00194C07">
      <w:pPr>
        <w:pStyle w:val="ConsPlusNonformat"/>
        <w:rPr>
          <w:sz w:val="18"/>
          <w:szCs w:val="18"/>
        </w:rPr>
      </w:pPr>
      <w:r>
        <w:rPr>
          <w:sz w:val="18"/>
          <w:szCs w:val="18"/>
        </w:rPr>
        <w:t>для  приведения  объема  потребления  тепловой энергии в отчетном периоде в</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сопоставимые условия к его значению применяется поправочный коэффициент К ,</w:t>
      </w:r>
    </w:p>
    <w:p w:rsidR="00194C07" w:rsidRDefault="00194C07">
      <w:pPr>
        <w:pStyle w:val="ConsPlusNonformat"/>
        <w:rPr>
          <w:sz w:val="18"/>
          <w:szCs w:val="18"/>
        </w:rPr>
      </w:pPr>
      <w:r>
        <w:rPr>
          <w:sz w:val="18"/>
          <w:szCs w:val="18"/>
        </w:rPr>
        <w:t xml:space="preserve">                                                                         f</w:t>
      </w:r>
    </w:p>
    <w:p w:rsidR="00194C07" w:rsidRDefault="00194C07">
      <w:pPr>
        <w:pStyle w:val="ConsPlusNonformat"/>
        <w:rPr>
          <w:sz w:val="18"/>
          <w:szCs w:val="18"/>
        </w:rPr>
      </w:pPr>
      <w:r>
        <w:rPr>
          <w:sz w:val="18"/>
          <w:szCs w:val="18"/>
        </w:rPr>
        <w:t>отражающий изменение назначения помещения (помещений) и учитывающий влияние</w:t>
      </w:r>
    </w:p>
    <w:p w:rsidR="00194C07" w:rsidRDefault="00194C07">
      <w:pPr>
        <w:pStyle w:val="ConsPlusNonformat"/>
        <w:rPr>
          <w:sz w:val="18"/>
          <w:szCs w:val="18"/>
        </w:rPr>
      </w:pPr>
      <w:r>
        <w:rPr>
          <w:sz w:val="18"/>
          <w:szCs w:val="18"/>
        </w:rPr>
        <w:t>изменения погодных условий на объем потребления тепловой энергии в отчетном</w:t>
      </w:r>
    </w:p>
    <w:p w:rsidR="00194C07" w:rsidRDefault="00194C07">
      <w:pPr>
        <w:pStyle w:val="ConsPlusNonformat"/>
        <w:rPr>
          <w:sz w:val="18"/>
          <w:szCs w:val="18"/>
        </w:rPr>
      </w:pPr>
      <w:r>
        <w:rPr>
          <w:sz w:val="18"/>
          <w:szCs w:val="18"/>
        </w:rPr>
        <w:t xml:space="preserve">периоде  для  случая,  указанного  в  </w:t>
      </w:r>
      <w:hyperlink w:anchor="Par2401" w:history="1">
        <w:r>
          <w:rPr>
            <w:color w:val="0000FF"/>
            <w:sz w:val="18"/>
            <w:szCs w:val="18"/>
          </w:rPr>
          <w:t>пункте  1</w:t>
        </w:r>
      </w:hyperlink>
      <w:r>
        <w:rPr>
          <w:sz w:val="18"/>
          <w:szCs w:val="18"/>
        </w:rPr>
        <w:t>,  или  учитывающий  влияние</w:t>
      </w:r>
    </w:p>
    <w:p w:rsidR="00194C07" w:rsidRDefault="00194C07">
      <w:pPr>
        <w:pStyle w:val="ConsPlusNonformat"/>
        <w:rPr>
          <w:sz w:val="18"/>
          <w:szCs w:val="18"/>
        </w:rPr>
      </w:pPr>
      <w:r>
        <w:rPr>
          <w:sz w:val="18"/>
          <w:szCs w:val="18"/>
        </w:rPr>
        <w:t>изменения  погодных  условий  и режима работы на объем потребления тепловой</w:t>
      </w:r>
    </w:p>
    <w:p w:rsidR="00194C07" w:rsidRDefault="00194C07">
      <w:pPr>
        <w:pStyle w:val="ConsPlusNonformat"/>
        <w:rPr>
          <w:sz w:val="18"/>
          <w:szCs w:val="18"/>
        </w:rPr>
      </w:pPr>
      <w:r>
        <w:rPr>
          <w:sz w:val="18"/>
          <w:szCs w:val="18"/>
        </w:rPr>
        <w:t xml:space="preserve">энергии в отчетном периоде для случая, указанного в </w:t>
      </w:r>
      <w:hyperlink w:anchor="Par2487" w:history="1">
        <w:r>
          <w:rPr>
            <w:color w:val="0000FF"/>
            <w:sz w:val="18"/>
            <w:szCs w:val="18"/>
          </w:rPr>
          <w:t>пункте 2</w:t>
        </w:r>
      </w:hyperlink>
      <w:r>
        <w:rPr>
          <w:sz w:val="18"/>
          <w:szCs w:val="18"/>
        </w:rPr>
        <w:t>.</w:t>
      </w:r>
    </w:p>
    <w:p w:rsidR="00194C07" w:rsidRDefault="00194C07">
      <w:pPr>
        <w:pStyle w:val="ConsPlusNonformat"/>
        <w:rPr>
          <w:sz w:val="18"/>
          <w:szCs w:val="18"/>
        </w:rPr>
      </w:pPr>
      <w:r>
        <w:rPr>
          <w:sz w:val="18"/>
          <w:szCs w:val="18"/>
        </w:rPr>
        <w:t xml:space="preserve">    Расчет  поправочного коэффициента для случаев, указанных в </w:t>
      </w:r>
      <w:hyperlink w:anchor="Par2401" w:history="1">
        <w:r>
          <w:rPr>
            <w:color w:val="0000FF"/>
            <w:sz w:val="18"/>
            <w:szCs w:val="18"/>
          </w:rPr>
          <w:t>пункте 1</w:t>
        </w:r>
      </w:hyperlink>
      <w:r>
        <w:rPr>
          <w:sz w:val="18"/>
          <w:szCs w:val="18"/>
        </w:rPr>
        <w:t xml:space="preserve"> или</w:t>
      </w:r>
    </w:p>
    <w:p w:rsidR="00194C07" w:rsidRDefault="00194C07">
      <w:pPr>
        <w:pStyle w:val="ConsPlusNonformat"/>
        <w:rPr>
          <w:sz w:val="18"/>
          <w:szCs w:val="18"/>
        </w:rPr>
      </w:pPr>
      <w:hyperlink w:anchor="Par2487" w:history="1">
        <w:r>
          <w:rPr>
            <w:color w:val="0000FF"/>
            <w:sz w:val="18"/>
            <w:szCs w:val="18"/>
          </w:rPr>
          <w:t>2</w:t>
        </w:r>
      </w:hyperlink>
      <w:r>
        <w:rPr>
          <w:sz w:val="18"/>
          <w:szCs w:val="18"/>
        </w:rPr>
        <w:t>, осуществляется по следующим формулам соответственно:</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w:t>
      </w:r>
    </w:p>
    <w:p w:rsidR="00194C07" w:rsidRDefault="00194C07">
      <w:pPr>
        <w:pStyle w:val="ConsPlusNonformat"/>
        <w:rPr>
          <w:sz w:val="18"/>
          <w:szCs w:val="18"/>
        </w:rPr>
      </w:pPr>
      <w:r>
        <w:rPr>
          <w:sz w:val="18"/>
          <w:szCs w:val="18"/>
        </w:rPr>
        <w:t xml:space="preserve">          S  x К     + (S - S ) x К           S  x К        + (S - S ) x К</w:t>
      </w:r>
    </w:p>
    <w:p w:rsidR="00194C07" w:rsidRDefault="00194C07">
      <w:pPr>
        <w:pStyle w:val="ConsPlusNonformat"/>
        <w:rPr>
          <w:sz w:val="18"/>
          <w:szCs w:val="18"/>
        </w:rPr>
      </w:pPr>
      <w:r>
        <w:rPr>
          <w:sz w:val="18"/>
          <w:szCs w:val="18"/>
        </w:rPr>
        <w:t xml:space="preserve">     i     f    t, f         f     t       i   f    t, y, f         f     t, y</w:t>
      </w:r>
    </w:p>
    <w:p w:rsidR="00194C07" w:rsidRDefault="00194C07">
      <w:pPr>
        <w:pStyle w:val="ConsPlusNonformat"/>
        <w:rPr>
          <w:sz w:val="18"/>
          <w:szCs w:val="18"/>
        </w:rPr>
      </w:pPr>
      <w:r>
        <w:rPr>
          <w:sz w:val="18"/>
          <w:szCs w:val="18"/>
        </w:rPr>
        <w:t xml:space="preserve">    К  = ---------------------------- или К  = --------------------------------, (7)</w:t>
      </w:r>
    </w:p>
    <w:p w:rsidR="00194C07" w:rsidRDefault="00194C07">
      <w:pPr>
        <w:pStyle w:val="ConsPlusNonformat"/>
        <w:rPr>
          <w:sz w:val="18"/>
          <w:szCs w:val="18"/>
        </w:rPr>
      </w:pPr>
      <w:r>
        <w:rPr>
          <w:sz w:val="18"/>
          <w:szCs w:val="18"/>
        </w:rPr>
        <w:t xml:space="preserve">     f                S                    f                   S</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S    - площадь   отапливаемого   помещения   (помещений)   Объекта,</w:t>
      </w:r>
    </w:p>
    <w:p w:rsidR="00194C07" w:rsidRDefault="00194C07">
      <w:pPr>
        <w:pStyle w:val="ConsPlusNonformat"/>
        <w:rPr>
          <w:sz w:val="18"/>
          <w:szCs w:val="18"/>
        </w:rPr>
      </w:pPr>
      <w:r>
        <w:rPr>
          <w:sz w:val="18"/>
          <w:szCs w:val="18"/>
        </w:rPr>
        <w:t xml:space="preserve">         f   назначение  которого  (которых)  изменяется  в отчетный период</w:t>
      </w:r>
    </w:p>
    <w:p w:rsidR="00194C07" w:rsidRDefault="00194C07">
      <w:pPr>
        <w:pStyle w:val="ConsPlusNonformat"/>
        <w:rPr>
          <w:sz w:val="18"/>
          <w:szCs w:val="18"/>
        </w:rPr>
      </w:pPr>
      <w:r>
        <w:rPr>
          <w:sz w:val="18"/>
          <w:szCs w:val="18"/>
        </w:rPr>
        <w:t xml:space="preserve">             (кв. м);</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f    погодных  условий  на  объем  потребления  тепловой  энергии в</w:t>
      </w:r>
    </w:p>
    <w:p w:rsidR="00194C07" w:rsidRDefault="00194C07">
      <w:pPr>
        <w:pStyle w:val="ConsPlusNonformat"/>
        <w:rPr>
          <w:sz w:val="18"/>
          <w:szCs w:val="18"/>
        </w:rPr>
      </w:pPr>
      <w:r>
        <w:rPr>
          <w:sz w:val="18"/>
          <w:szCs w:val="18"/>
        </w:rPr>
        <w:t xml:space="preserve">             отчетном   периоде,  применяемый   к   площади   отапливаемого</w:t>
      </w:r>
    </w:p>
    <w:p w:rsidR="00194C07" w:rsidRDefault="00194C07">
      <w:pPr>
        <w:pStyle w:val="ConsPlusNonformat"/>
        <w:rPr>
          <w:sz w:val="18"/>
          <w:szCs w:val="18"/>
        </w:rPr>
      </w:pPr>
      <w:r>
        <w:rPr>
          <w:sz w:val="18"/>
          <w:szCs w:val="18"/>
        </w:rPr>
        <w:t xml:space="preserve">             помещения   (помещений),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  Поправочный   коэффициент</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определяется    аналогично    расчету    поправочного</w:t>
      </w:r>
    </w:p>
    <w:p w:rsidR="00194C07" w:rsidRDefault="00194C07">
      <w:pPr>
        <w:pStyle w:val="ConsPlusNonformat"/>
        <w:rPr>
          <w:sz w:val="18"/>
          <w:szCs w:val="18"/>
        </w:rPr>
      </w:pPr>
      <w:r>
        <w:rPr>
          <w:sz w:val="18"/>
          <w:szCs w:val="18"/>
        </w:rPr>
        <w:t xml:space="preserve">              t, f</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коэффициента К по  </w:t>
      </w:r>
      <w:hyperlink w:anchor="Par2420" w:history="1">
        <w:r>
          <w:rPr>
            <w:color w:val="0000FF"/>
            <w:sz w:val="18"/>
            <w:szCs w:val="18"/>
          </w:rPr>
          <w:t>формуле  (1)</w:t>
        </w:r>
      </w:hyperlink>
      <w:r>
        <w:rPr>
          <w:sz w:val="18"/>
          <w:szCs w:val="18"/>
        </w:rPr>
        <w:t xml:space="preserve">  в   порядке,  установленном в</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 xml:space="preserve">             </w:t>
      </w:r>
      <w:hyperlink w:anchor="Par2401" w:history="1">
        <w:r>
          <w:rPr>
            <w:color w:val="0000FF"/>
            <w:sz w:val="18"/>
            <w:szCs w:val="18"/>
          </w:rPr>
          <w:t>пункте  1</w:t>
        </w:r>
      </w:hyperlink>
      <w:r>
        <w:rPr>
          <w:sz w:val="18"/>
          <w:szCs w:val="18"/>
        </w:rPr>
        <w:t>,  для   параметров,   соответствующих  отапливаемому</w:t>
      </w:r>
    </w:p>
    <w:p w:rsidR="00194C07" w:rsidRDefault="00194C07">
      <w:pPr>
        <w:pStyle w:val="ConsPlusNonformat"/>
        <w:rPr>
          <w:sz w:val="18"/>
          <w:szCs w:val="18"/>
        </w:rPr>
      </w:pPr>
      <w:r>
        <w:rPr>
          <w:sz w:val="18"/>
          <w:szCs w:val="18"/>
        </w:rPr>
        <w:t xml:space="preserve">             помещению    (помещениям),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w:t>
      </w:r>
    </w:p>
    <w:p w:rsidR="00194C07" w:rsidRDefault="00194C07">
      <w:pPr>
        <w:pStyle w:val="ConsPlusNonformat"/>
        <w:rPr>
          <w:sz w:val="18"/>
          <w:szCs w:val="18"/>
        </w:rPr>
      </w:pPr>
      <w:r>
        <w:rPr>
          <w:sz w:val="18"/>
          <w:szCs w:val="18"/>
        </w:rPr>
        <w:lastRenderedPageBreak/>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f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тепловой энергии  в  отчетном периоде, применяемый</w:t>
      </w:r>
    </w:p>
    <w:p w:rsidR="00194C07" w:rsidRDefault="00194C07">
      <w:pPr>
        <w:pStyle w:val="ConsPlusNonformat"/>
        <w:rPr>
          <w:sz w:val="18"/>
          <w:szCs w:val="18"/>
        </w:rPr>
      </w:pPr>
      <w:r>
        <w:rPr>
          <w:sz w:val="18"/>
          <w:szCs w:val="18"/>
        </w:rPr>
        <w:t xml:space="preserve">             к  площади  отапливаемого  помещения  (помещений),  назначение</w:t>
      </w:r>
    </w:p>
    <w:p w:rsidR="00194C07" w:rsidRDefault="00194C07">
      <w:pPr>
        <w:pStyle w:val="ConsPlusNonformat"/>
        <w:rPr>
          <w:sz w:val="18"/>
          <w:szCs w:val="18"/>
        </w:rPr>
      </w:pPr>
      <w:r>
        <w:rPr>
          <w:sz w:val="18"/>
          <w:szCs w:val="18"/>
        </w:rPr>
        <w:t xml:space="preserve">             которого  (которых)  изменяется в отчетный период определяется</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аналогично расчету поправочного коэффициента к     по  формуле</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 xml:space="preserve">             </w:t>
      </w:r>
      <w:hyperlink w:anchor="Par2499" w:history="1">
        <w:r>
          <w:rPr>
            <w:color w:val="0000FF"/>
            <w:sz w:val="18"/>
            <w:szCs w:val="18"/>
          </w:rPr>
          <w:t>(5)</w:t>
        </w:r>
      </w:hyperlink>
      <w:r>
        <w:rPr>
          <w:sz w:val="18"/>
          <w:szCs w:val="18"/>
        </w:rPr>
        <w:t xml:space="preserve"> в порядке, установленном  в  </w:t>
      </w:r>
      <w:hyperlink w:anchor="Par2487" w:history="1">
        <w:r>
          <w:rPr>
            <w:color w:val="0000FF"/>
            <w:sz w:val="18"/>
            <w:szCs w:val="18"/>
          </w:rPr>
          <w:t>пункте  2</w:t>
        </w:r>
      </w:hyperlink>
      <w:r>
        <w:rPr>
          <w:sz w:val="18"/>
          <w:szCs w:val="18"/>
        </w:rPr>
        <w:t>,  для   параметров,</w:t>
      </w:r>
    </w:p>
    <w:p w:rsidR="00194C07" w:rsidRDefault="00194C07">
      <w:pPr>
        <w:pStyle w:val="ConsPlusNonformat"/>
        <w:rPr>
          <w:sz w:val="18"/>
          <w:szCs w:val="18"/>
        </w:rPr>
      </w:pPr>
      <w:r>
        <w:rPr>
          <w:sz w:val="18"/>
          <w:szCs w:val="18"/>
        </w:rPr>
        <w:t xml:space="preserve">             соответствующих отапливаемому помещению (помещениям) Объектов,</w:t>
      </w:r>
    </w:p>
    <w:p w:rsidR="00194C07" w:rsidRDefault="00194C07">
      <w:pPr>
        <w:pStyle w:val="ConsPlusNonformat"/>
        <w:rPr>
          <w:sz w:val="18"/>
          <w:szCs w:val="18"/>
        </w:rPr>
      </w:pPr>
      <w:r>
        <w:rPr>
          <w:sz w:val="18"/>
          <w:szCs w:val="18"/>
        </w:rPr>
        <w:t xml:space="preserve">             назначение  которого (которых) изменяется в отчетный период;</w:t>
      </w:r>
    </w:p>
    <w:p w:rsidR="00194C07" w:rsidRDefault="00194C07">
      <w:pPr>
        <w:pStyle w:val="ConsPlusNonformat"/>
        <w:rPr>
          <w:sz w:val="18"/>
          <w:szCs w:val="18"/>
        </w:rPr>
      </w:pPr>
      <w:r>
        <w:rPr>
          <w:sz w:val="18"/>
          <w:szCs w:val="18"/>
        </w:rPr>
        <w:t xml:space="preserve">    S        - общая площадь отапливаемых помещений (кв. м);</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 xml:space="preserve">             погодных   условий  на  объем потребления  тепловой  энергии в</w:t>
      </w:r>
    </w:p>
    <w:p w:rsidR="00194C07" w:rsidRDefault="00194C07">
      <w:pPr>
        <w:pStyle w:val="ConsPlusNonformat"/>
        <w:rPr>
          <w:sz w:val="18"/>
          <w:szCs w:val="18"/>
        </w:rPr>
      </w:pPr>
      <w:r>
        <w:rPr>
          <w:sz w:val="18"/>
          <w:szCs w:val="18"/>
        </w:rPr>
        <w:t xml:space="preserve">             отчетном   периоде,   применяемый   к   площади  отапливаемого</w:t>
      </w:r>
    </w:p>
    <w:p w:rsidR="00194C07" w:rsidRDefault="00194C07">
      <w:pPr>
        <w:pStyle w:val="ConsPlusNonformat"/>
        <w:rPr>
          <w:sz w:val="18"/>
          <w:szCs w:val="18"/>
        </w:rPr>
      </w:pPr>
      <w:r>
        <w:rPr>
          <w:sz w:val="18"/>
          <w:szCs w:val="18"/>
        </w:rPr>
        <w:t xml:space="preserve">             помещения   (помещений),   назначение  которого  (которых)  не</w:t>
      </w:r>
    </w:p>
    <w:p w:rsidR="00194C07" w:rsidRDefault="00194C07">
      <w:pPr>
        <w:pStyle w:val="ConsPlusNonformat"/>
        <w:rPr>
          <w:sz w:val="18"/>
          <w:szCs w:val="18"/>
        </w:rPr>
      </w:pPr>
      <w:r>
        <w:rPr>
          <w:sz w:val="18"/>
          <w:szCs w:val="18"/>
        </w:rPr>
        <w:t xml:space="preserve">             изменяется  в  отчетный период. Определяется по  </w:t>
      </w:r>
      <w:hyperlink w:anchor="Par2420" w:history="1">
        <w:r>
          <w:rPr>
            <w:color w:val="0000FF"/>
            <w:sz w:val="18"/>
            <w:szCs w:val="18"/>
          </w:rPr>
          <w:t>формуле (1)</w:t>
        </w:r>
      </w:hyperlink>
      <w:r>
        <w:rPr>
          <w:sz w:val="18"/>
          <w:szCs w:val="18"/>
        </w:rPr>
        <w:t xml:space="preserve"> в</w:t>
      </w:r>
    </w:p>
    <w:p w:rsidR="00194C07" w:rsidRDefault="00194C07">
      <w:pPr>
        <w:pStyle w:val="ConsPlusNonformat"/>
        <w:rPr>
          <w:sz w:val="18"/>
          <w:szCs w:val="18"/>
        </w:rPr>
      </w:pPr>
      <w:r>
        <w:rPr>
          <w:sz w:val="18"/>
          <w:szCs w:val="18"/>
        </w:rPr>
        <w:t xml:space="preserve">             порядке, установленном в </w:t>
      </w:r>
      <w:hyperlink w:anchor="Par2401" w:history="1">
        <w:r>
          <w:rPr>
            <w:color w:val="0000FF"/>
            <w:sz w:val="18"/>
            <w:szCs w:val="18"/>
          </w:rPr>
          <w:t>пункте 1</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тепловой энергии  в отчетном периоде,  применяемый</w:t>
      </w:r>
    </w:p>
    <w:p w:rsidR="00194C07" w:rsidRDefault="00194C07">
      <w:pPr>
        <w:pStyle w:val="ConsPlusNonformat"/>
        <w:rPr>
          <w:sz w:val="18"/>
          <w:szCs w:val="18"/>
        </w:rPr>
      </w:pPr>
      <w:r>
        <w:rPr>
          <w:sz w:val="18"/>
          <w:szCs w:val="18"/>
        </w:rPr>
        <w:t xml:space="preserve">             к  площади  отапливаемого  помещения (помещений),   назначение</w:t>
      </w:r>
    </w:p>
    <w:p w:rsidR="00194C07" w:rsidRDefault="00194C07">
      <w:pPr>
        <w:pStyle w:val="ConsPlusNonformat"/>
        <w:rPr>
          <w:sz w:val="18"/>
          <w:szCs w:val="18"/>
        </w:rPr>
      </w:pPr>
      <w:r>
        <w:rPr>
          <w:sz w:val="18"/>
          <w:szCs w:val="18"/>
        </w:rPr>
        <w:t xml:space="preserve">             которого   (которых)   не   изменяется   в   отчетный   период</w:t>
      </w:r>
    </w:p>
    <w:p w:rsidR="00194C07" w:rsidRDefault="00194C07">
      <w:pPr>
        <w:pStyle w:val="ConsPlusNonformat"/>
        <w:rPr>
          <w:sz w:val="18"/>
          <w:szCs w:val="18"/>
        </w:rPr>
      </w:pPr>
      <w:r>
        <w:rPr>
          <w:sz w:val="18"/>
          <w:szCs w:val="18"/>
        </w:rPr>
        <w:t xml:space="preserve">             определяется   по   </w:t>
      </w:r>
      <w:hyperlink w:anchor="Par2499" w:history="1">
        <w:r>
          <w:rPr>
            <w:color w:val="0000FF"/>
            <w:sz w:val="18"/>
            <w:szCs w:val="18"/>
          </w:rPr>
          <w:t>формуле  (5)</w:t>
        </w:r>
      </w:hyperlink>
      <w:r>
        <w:rPr>
          <w:sz w:val="18"/>
          <w:szCs w:val="18"/>
        </w:rPr>
        <w:t xml:space="preserve">  в   порядке,   установленном</w:t>
      </w:r>
    </w:p>
    <w:p w:rsidR="00194C07" w:rsidRDefault="00194C07">
      <w:pPr>
        <w:pStyle w:val="ConsPlusNonformat"/>
        <w:rPr>
          <w:sz w:val="18"/>
          <w:szCs w:val="18"/>
        </w:rPr>
      </w:pPr>
      <w:r>
        <w:rPr>
          <w:sz w:val="18"/>
          <w:szCs w:val="18"/>
        </w:rPr>
        <w:t xml:space="preserve">             в </w:t>
      </w:r>
      <w:hyperlink w:anchor="Par2487" w:history="1">
        <w:r>
          <w:rPr>
            <w:color w:val="0000FF"/>
            <w:sz w:val="18"/>
            <w:szCs w:val="18"/>
          </w:rPr>
          <w:t>пункте 2</w:t>
        </w:r>
      </w:hyperlink>
      <w:r>
        <w:rPr>
          <w:sz w:val="18"/>
          <w:szCs w:val="18"/>
        </w:rPr>
        <w:t>.</w:t>
      </w:r>
    </w:p>
    <w:p w:rsidR="00194C07" w:rsidRDefault="00194C07">
      <w:pPr>
        <w:pStyle w:val="ConsPlusNonformat"/>
        <w:rPr>
          <w:sz w:val="18"/>
          <w:szCs w:val="18"/>
        </w:rPr>
      </w:pPr>
      <w:r>
        <w:rPr>
          <w:sz w:val="18"/>
          <w:szCs w:val="18"/>
        </w:rPr>
        <w:t xml:space="preserve">    В  случае  если  на  Объектах  в  отапливаемом  помещении (помещениях),</w:t>
      </w:r>
    </w:p>
    <w:p w:rsidR="00194C07" w:rsidRDefault="00194C07">
      <w:pPr>
        <w:pStyle w:val="ConsPlusNonformat"/>
        <w:rPr>
          <w:sz w:val="18"/>
          <w:szCs w:val="18"/>
        </w:rPr>
      </w:pPr>
      <w:r>
        <w:rPr>
          <w:sz w:val="18"/>
          <w:szCs w:val="18"/>
        </w:rPr>
        <w:t>назначение   которого  (которых)  изменяется  в  отчетный  период,  имеется</w:t>
      </w:r>
    </w:p>
    <w:p w:rsidR="00194C07" w:rsidRDefault="00194C07">
      <w:pPr>
        <w:pStyle w:val="ConsPlusNonformat"/>
        <w:rPr>
          <w:sz w:val="18"/>
          <w:szCs w:val="18"/>
        </w:rPr>
      </w:pPr>
      <w:r>
        <w:rPr>
          <w:sz w:val="18"/>
          <w:szCs w:val="18"/>
        </w:rPr>
        <w:t>раздельный  учет  потребления  тепловой  энергии  в отчетный период, расчет</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поправочного коэффициента К   для случаев,  указанных  в </w:t>
      </w:r>
      <w:hyperlink w:anchor="Par2401" w:history="1">
        <w:r>
          <w:rPr>
            <w:color w:val="0000FF"/>
            <w:sz w:val="18"/>
            <w:szCs w:val="18"/>
          </w:rPr>
          <w:t>пункте  1</w:t>
        </w:r>
      </w:hyperlink>
      <w:r>
        <w:rPr>
          <w:sz w:val="18"/>
          <w:szCs w:val="18"/>
        </w:rPr>
        <w:t xml:space="preserve">  или  </w:t>
      </w:r>
      <w:hyperlink w:anchor="Par2487" w:history="1">
        <w:r>
          <w:rPr>
            <w:color w:val="0000FF"/>
            <w:sz w:val="18"/>
            <w:szCs w:val="18"/>
          </w:rPr>
          <w:t>2</w:t>
        </w:r>
      </w:hyperlink>
      <w:r>
        <w:rPr>
          <w:sz w:val="18"/>
          <w:szCs w:val="18"/>
        </w:rPr>
        <w:t>,</w:t>
      </w:r>
    </w:p>
    <w:p w:rsidR="00194C07" w:rsidRDefault="00194C07">
      <w:pPr>
        <w:pStyle w:val="ConsPlusNonformat"/>
        <w:rPr>
          <w:sz w:val="18"/>
          <w:szCs w:val="18"/>
        </w:rPr>
      </w:pPr>
      <w:r>
        <w:rPr>
          <w:sz w:val="18"/>
          <w:szCs w:val="18"/>
        </w:rPr>
        <w:t xml:space="preserve">                           f</w:t>
      </w:r>
    </w:p>
    <w:p w:rsidR="00194C07" w:rsidRDefault="00194C07">
      <w:pPr>
        <w:pStyle w:val="ConsPlusNonformat"/>
        <w:rPr>
          <w:sz w:val="18"/>
          <w:szCs w:val="18"/>
        </w:rPr>
      </w:pPr>
      <w:r>
        <w:rPr>
          <w:sz w:val="18"/>
          <w:szCs w:val="18"/>
        </w:rPr>
        <w:t>осуществляется по следующим формулам соответственно:</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         i                     i</w:t>
      </w:r>
    </w:p>
    <w:p w:rsidR="00194C07" w:rsidRDefault="00194C07">
      <w:pPr>
        <w:pStyle w:val="ConsPlusNonformat"/>
        <w:rPr>
          <w:sz w:val="18"/>
          <w:szCs w:val="18"/>
        </w:rPr>
      </w:pPr>
      <w:r>
        <w:rPr>
          <w:sz w:val="18"/>
          <w:szCs w:val="18"/>
        </w:rPr>
        <w:t xml:space="preserve">    К  = D  x К     + (1 - D ) x К  или  К  = D  x К        + (1 - D ) x К    , (8)</w:t>
      </w:r>
    </w:p>
    <w:p w:rsidR="00194C07" w:rsidRDefault="00194C07">
      <w:pPr>
        <w:pStyle w:val="ConsPlusNonformat"/>
        <w:rPr>
          <w:sz w:val="18"/>
          <w:szCs w:val="18"/>
        </w:rPr>
      </w:pPr>
      <w:r>
        <w:rPr>
          <w:sz w:val="18"/>
          <w:szCs w:val="18"/>
        </w:rPr>
        <w:t xml:space="preserve">     f    f    t, f         f     t       f    f    t, r, f         f     t, y</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D     - доля  объема потребления тепловой энергии в отчетный период</w:t>
      </w:r>
    </w:p>
    <w:p w:rsidR="00194C07" w:rsidRDefault="00194C07">
      <w:pPr>
        <w:pStyle w:val="ConsPlusNonformat"/>
        <w:rPr>
          <w:sz w:val="18"/>
          <w:szCs w:val="18"/>
        </w:rPr>
      </w:pPr>
      <w:r>
        <w:rPr>
          <w:sz w:val="18"/>
          <w:szCs w:val="18"/>
        </w:rPr>
        <w:t xml:space="preserve">         f    в  отапливаемом  помещении  (помещениях), назначение которого</w:t>
      </w:r>
    </w:p>
    <w:p w:rsidR="00194C07" w:rsidRDefault="00194C07">
      <w:pPr>
        <w:pStyle w:val="ConsPlusNonformat"/>
        <w:rPr>
          <w:sz w:val="18"/>
          <w:szCs w:val="18"/>
        </w:rPr>
      </w:pPr>
      <w:r>
        <w:rPr>
          <w:sz w:val="18"/>
          <w:szCs w:val="18"/>
        </w:rPr>
        <w:t xml:space="preserve">              (которых)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f     погодных  условий на  объем  потребления  тепловой  энергии в</w:t>
      </w:r>
    </w:p>
    <w:p w:rsidR="00194C07" w:rsidRDefault="00194C07">
      <w:pPr>
        <w:pStyle w:val="ConsPlusNonformat"/>
        <w:rPr>
          <w:sz w:val="18"/>
          <w:szCs w:val="18"/>
        </w:rPr>
      </w:pPr>
      <w:r>
        <w:rPr>
          <w:sz w:val="18"/>
          <w:szCs w:val="18"/>
        </w:rPr>
        <w:t xml:space="preserve">              отчетном   периоде,  применяемый  к  доле объема  потребления</w:t>
      </w:r>
    </w:p>
    <w:p w:rsidR="00194C07" w:rsidRDefault="00194C07">
      <w:pPr>
        <w:pStyle w:val="ConsPlusNonformat"/>
        <w:rPr>
          <w:sz w:val="18"/>
          <w:szCs w:val="18"/>
        </w:rPr>
      </w:pPr>
      <w:r>
        <w:rPr>
          <w:sz w:val="18"/>
          <w:szCs w:val="18"/>
        </w:rPr>
        <w:t xml:space="preserve">              тепловой энергии в  отчетный  период в отапливаемом помещении</w:t>
      </w:r>
    </w:p>
    <w:p w:rsidR="00194C07" w:rsidRDefault="00194C07">
      <w:pPr>
        <w:pStyle w:val="ConsPlusNonformat"/>
        <w:rPr>
          <w:sz w:val="18"/>
          <w:szCs w:val="18"/>
        </w:rPr>
      </w:pPr>
      <w:r>
        <w:rPr>
          <w:sz w:val="18"/>
          <w:szCs w:val="18"/>
        </w:rPr>
        <w:t xml:space="preserve">              (помещениях),  назначение  которого  (которых)  изменяется  в</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отчетный  период. Поправочный коэффициент К      определяется</w:t>
      </w:r>
    </w:p>
    <w:p w:rsidR="00194C07" w:rsidRDefault="00194C07">
      <w:pPr>
        <w:pStyle w:val="ConsPlusNonformat"/>
        <w:rPr>
          <w:sz w:val="18"/>
          <w:szCs w:val="18"/>
        </w:rPr>
      </w:pPr>
      <w:r>
        <w:rPr>
          <w:sz w:val="18"/>
          <w:szCs w:val="18"/>
        </w:rPr>
        <w:t xml:space="preserve">                                                         t, f</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аналогично расчету поправочного коэффициента К по </w:t>
      </w:r>
      <w:hyperlink w:anchor="Par2420" w:history="1">
        <w:r>
          <w:rPr>
            <w:color w:val="0000FF"/>
            <w:sz w:val="18"/>
            <w:szCs w:val="18"/>
          </w:rPr>
          <w:t>формуле (1)</w:t>
        </w:r>
      </w:hyperlink>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 xml:space="preserve">              в порядке,   установленном в  </w:t>
      </w:r>
      <w:hyperlink w:anchor="Par2401" w:history="1">
        <w:r>
          <w:rPr>
            <w:color w:val="0000FF"/>
            <w:sz w:val="18"/>
            <w:szCs w:val="18"/>
          </w:rPr>
          <w:t>пункте   1</w:t>
        </w:r>
      </w:hyperlink>
      <w:r>
        <w:rPr>
          <w:sz w:val="18"/>
          <w:szCs w:val="18"/>
        </w:rPr>
        <w:t>,   для   параметров,</w:t>
      </w:r>
    </w:p>
    <w:p w:rsidR="00194C07" w:rsidRDefault="00194C07">
      <w:pPr>
        <w:pStyle w:val="ConsPlusNonformat"/>
        <w:rPr>
          <w:sz w:val="18"/>
          <w:szCs w:val="18"/>
        </w:rPr>
      </w:pPr>
      <w:r>
        <w:rPr>
          <w:sz w:val="18"/>
          <w:szCs w:val="18"/>
        </w:rPr>
        <w:t xml:space="preserve">              соответствующих    отапливаемому    помещению   (помещениям),</w:t>
      </w:r>
    </w:p>
    <w:p w:rsidR="00194C07" w:rsidRDefault="00194C07">
      <w:pPr>
        <w:pStyle w:val="ConsPlusNonformat"/>
        <w:rPr>
          <w:sz w:val="18"/>
          <w:szCs w:val="18"/>
        </w:rPr>
      </w:pPr>
      <w:r>
        <w:rPr>
          <w:sz w:val="18"/>
          <w:szCs w:val="18"/>
        </w:rPr>
        <w:t xml:space="preserve">              назначение которого (которых)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f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тепловой энергии в отчетном  периоде, применяемый</w:t>
      </w:r>
    </w:p>
    <w:p w:rsidR="00194C07" w:rsidRDefault="00194C07">
      <w:pPr>
        <w:pStyle w:val="ConsPlusNonformat"/>
        <w:rPr>
          <w:sz w:val="18"/>
          <w:szCs w:val="18"/>
        </w:rPr>
      </w:pPr>
      <w:r>
        <w:rPr>
          <w:sz w:val="18"/>
          <w:szCs w:val="18"/>
        </w:rPr>
        <w:t xml:space="preserve">              к доле объема потребления тепловой энергии в отчетный  период</w:t>
      </w:r>
    </w:p>
    <w:p w:rsidR="00194C07" w:rsidRDefault="00194C07">
      <w:pPr>
        <w:pStyle w:val="ConsPlusNonformat"/>
        <w:rPr>
          <w:sz w:val="18"/>
          <w:szCs w:val="18"/>
        </w:rPr>
      </w:pPr>
      <w:r>
        <w:rPr>
          <w:sz w:val="18"/>
          <w:szCs w:val="18"/>
        </w:rPr>
        <w:t xml:space="preserve">              в  отапливаемом  помещении  (помещениях), назначение которого</w:t>
      </w:r>
    </w:p>
    <w:p w:rsidR="00194C07" w:rsidRDefault="00194C07">
      <w:pPr>
        <w:pStyle w:val="ConsPlusNonformat"/>
        <w:rPr>
          <w:sz w:val="18"/>
          <w:szCs w:val="18"/>
        </w:rPr>
      </w:pPr>
      <w:r>
        <w:rPr>
          <w:sz w:val="18"/>
          <w:szCs w:val="18"/>
        </w:rPr>
        <w:t xml:space="preserve">              (которых)   изменяется   в   отчетный   период.  Определяется</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аналогично расчету поправочного коэффициента к     по формуле</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 xml:space="preserve">              </w:t>
      </w:r>
      <w:hyperlink w:anchor="Par2499" w:history="1">
        <w:r>
          <w:rPr>
            <w:color w:val="0000FF"/>
            <w:sz w:val="18"/>
            <w:szCs w:val="18"/>
          </w:rPr>
          <w:t>(5)</w:t>
        </w:r>
      </w:hyperlink>
      <w:r>
        <w:rPr>
          <w:sz w:val="18"/>
          <w:szCs w:val="18"/>
        </w:rPr>
        <w:t xml:space="preserve">  в   порядке,  установленном в </w:t>
      </w:r>
      <w:hyperlink w:anchor="Par2487" w:history="1">
        <w:r>
          <w:rPr>
            <w:color w:val="0000FF"/>
            <w:sz w:val="18"/>
            <w:szCs w:val="18"/>
          </w:rPr>
          <w:t>пункте 2</w:t>
        </w:r>
      </w:hyperlink>
      <w:r>
        <w:rPr>
          <w:sz w:val="18"/>
          <w:szCs w:val="18"/>
        </w:rPr>
        <w:t>,  для параметров,</w:t>
      </w:r>
    </w:p>
    <w:p w:rsidR="00194C07" w:rsidRDefault="00194C07">
      <w:pPr>
        <w:pStyle w:val="ConsPlusNonformat"/>
        <w:rPr>
          <w:sz w:val="18"/>
          <w:szCs w:val="18"/>
        </w:rPr>
      </w:pPr>
      <w:r>
        <w:rPr>
          <w:sz w:val="18"/>
          <w:szCs w:val="18"/>
        </w:rPr>
        <w:t xml:space="preserve">              соответствующих    отапливаемому   помещению    (помещениям),</w:t>
      </w:r>
    </w:p>
    <w:p w:rsidR="00194C07" w:rsidRDefault="00194C07">
      <w:pPr>
        <w:pStyle w:val="ConsPlusNonformat"/>
        <w:rPr>
          <w:sz w:val="18"/>
          <w:szCs w:val="18"/>
        </w:rPr>
      </w:pPr>
      <w:r>
        <w:rPr>
          <w:sz w:val="18"/>
          <w:szCs w:val="18"/>
        </w:rPr>
        <w:lastRenderedPageBreak/>
        <w:t xml:space="preserve">              назначение  которого  (которых)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погодных  условий  на  объем  потребления  тепловой энергии в</w:t>
      </w:r>
    </w:p>
    <w:p w:rsidR="00194C07" w:rsidRDefault="00194C07">
      <w:pPr>
        <w:pStyle w:val="ConsPlusNonformat"/>
        <w:rPr>
          <w:sz w:val="18"/>
          <w:szCs w:val="18"/>
        </w:rPr>
      </w:pPr>
      <w:r>
        <w:rPr>
          <w:sz w:val="18"/>
          <w:szCs w:val="18"/>
        </w:rPr>
        <w:t xml:space="preserve">              отчетном  периоде,  применяемый  к  доле  объема  потребления</w:t>
      </w:r>
    </w:p>
    <w:p w:rsidR="00194C07" w:rsidRDefault="00194C07">
      <w:pPr>
        <w:pStyle w:val="ConsPlusNonformat"/>
        <w:rPr>
          <w:sz w:val="18"/>
          <w:szCs w:val="18"/>
        </w:rPr>
      </w:pPr>
      <w:r>
        <w:rPr>
          <w:sz w:val="18"/>
          <w:szCs w:val="18"/>
        </w:rPr>
        <w:t xml:space="preserve">              тепловой энергии в отчетный период  в  отапливаемом помещении</w:t>
      </w:r>
    </w:p>
    <w:p w:rsidR="00194C07" w:rsidRDefault="00194C07">
      <w:pPr>
        <w:pStyle w:val="ConsPlusNonformat"/>
        <w:rPr>
          <w:sz w:val="18"/>
          <w:szCs w:val="18"/>
        </w:rPr>
      </w:pPr>
      <w:r>
        <w:rPr>
          <w:sz w:val="18"/>
          <w:szCs w:val="18"/>
        </w:rPr>
        <w:t xml:space="preserve">              (помещениях), назначение которого  (которых)  не изменяется в</w:t>
      </w:r>
    </w:p>
    <w:p w:rsidR="00194C07" w:rsidRDefault="00194C07">
      <w:pPr>
        <w:pStyle w:val="ConsPlusNonformat"/>
        <w:rPr>
          <w:sz w:val="18"/>
          <w:szCs w:val="18"/>
        </w:rPr>
      </w:pPr>
      <w:r>
        <w:rPr>
          <w:sz w:val="18"/>
          <w:szCs w:val="18"/>
        </w:rPr>
        <w:t xml:space="preserve">              отчетный  период.  Определяется  по  </w:t>
      </w:r>
      <w:hyperlink w:anchor="Par2420" w:history="1">
        <w:r>
          <w:rPr>
            <w:color w:val="0000FF"/>
            <w:sz w:val="18"/>
            <w:szCs w:val="18"/>
          </w:rPr>
          <w:t>формуле (1)</w:t>
        </w:r>
      </w:hyperlink>
      <w:r>
        <w:rPr>
          <w:sz w:val="18"/>
          <w:szCs w:val="18"/>
        </w:rPr>
        <w:t xml:space="preserve">  в  порядке,</w:t>
      </w:r>
    </w:p>
    <w:p w:rsidR="00194C07" w:rsidRDefault="00194C07">
      <w:pPr>
        <w:pStyle w:val="ConsPlusNonformat"/>
        <w:rPr>
          <w:sz w:val="18"/>
          <w:szCs w:val="18"/>
        </w:rPr>
      </w:pPr>
      <w:r>
        <w:rPr>
          <w:sz w:val="18"/>
          <w:szCs w:val="18"/>
        </w:rPr>
        <w:t xml:space="preserve">              установленном в </w:t>
      </w:r>
      <w:hyperlink w:anchor="Par2401" w:history="1">
        <w:r>
          <w:rPr>
            <w:color w:val="0000FF"/>
            <w:sz w:val="18"/>
            <w:szCs w:val="18"/>
          </w:rPr>
          <w:t>пункте 1</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тепловой  энергии в отчетном периоде, применяемый</w:t>
      </w:r>
    </w:p>
    <w:p w:rsidR="00194C07" w:rsidRDefault="00194C07">
      <w:pPr>
        <w:pStyle w:val="ConsPlusNonformat"/>
        <w:rPr>
          <w:sz w:val="18"/>
          <w:szCs w:val="18"/>
        </w:rPr>
      </w:pPr>
      <w:r>
        <w:rPr>
          <w:sz w:val="18"/>
          <w:szCs w:val="18"/>
        </w:rPr>
        <w:t xml:space="preserve">              к доле объема  потребления тепловой энергии в отчетный период</w:t>
      </w:r>
    </w:p>
    <w:p w:rsidR="00194C07" w:rsidRDefault="00194C07">
      <w:pPr>
        <w:pStyle w:val="ConsPlusNonformat"/>
        <w:rPr>
          <w:sz w:val="18"/>
          <w:szCs w:val="18"/>
        </w:rPr>
      </w:pPr>
      <w:r>
        <w:rPr>
          <w:sz w:val="18"/>
          <w:szCs w:val="18"/>
        </w:rPr>
        <w:t xml:space="preserve">              в отапливаемом помещении  (помещениях),  назначение  которого</w:t>
      </w:r>
    </w:p>
    <w:p w:rsidR="00194C07" w:rsidRDefault="00194C07">
      <w:pPr>
        <w:pStyle w:val="ConsPlusNonformat"/>
        <w:rPr>
          <w:sz w:val="18"/>
          <w:szCs w:val="18"/>
        </w:rPr>
      </w:pPr>
      <w:r>
        <w:rPr>
          <w:sz w:val="18"/>
          <w:szCs w:val="18"/>
        </w:rPr>
        <w:t xml:space="preserve">              (которых)  не  изменяется в  отчетный период. Определяется по</w:t>
      </w:r>
    </w:p>
    <w:p w:rsidR="00194C07" w:rsidRDefault="00194C07">
      <w:pPr>
        <w:pStyle w:val="ConsPlusNonformat"/>
        <w:rPr>
          <w:sz w:val="18"/>
          <w:szCs w:val="18"/>
        </w:rPr>
      </w:pPr>
      <w:r>
        <w:rPr>
          <w:sz w:val="18"/>
          <w:szCs w:val="18"/>
        </w:rPr>
        <w:t xml:space="preserve">              </w:t>
      </w:r>
      <w:hyperlink w:anchor="Par2499" w:history="1">
        <w:r>
          <w:rPr>
            <w:color w:val="0000FF"/>
            <w:sz w:val="18"/>
            <w:szCs w:val="18"/>
          </w:rPr>
          <w:t>формуле (5)</w:t>
        </w:r>
      </w:hyperlink>
      <w:r>
        <w:rPr>
          <w:sz w:val="18"/>
          <w:szCs w:val="18"/>
        </w:rPr>
        <w:t xml:space="preserve"> в порядке, установленном в </w:t>
      </w:r>
      <w:hyperlink w:anchor="Par2487" w:history="1">
        <w:r>
          <w:rPr>
            <w:color w:val="0000FF"/>
            <w:sz w:val="18"/>
            <w:szCs w:val="18"/>
          </w:rPr>
          <w:t>пункте 2</w:t>
        </w:r>
      </w:hyperlink>
      <w:r>
        <w:rPr>
          <w:sz w:val="18"/>
          <w:szCs w:val="18"/>
        </w:rPr>
        <w:t>.</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ПРИВЕДЕНИЕ ОБЪЕМОВ ПОТРЕБЛЕНИЯ ЭЛЕКТРИЧЕСКОЙ ЭНЕРГИИ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объемов потребления электрической энергии в отчетном периоде в сопоставимые условия учитываются следующие факторы: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состава, количества или мощности энергопотребляющего оборудования;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 потребителя;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назначения помещения (помещений) потребителя.</w:t>
      </w:r>
    </w:p>
    <w:p w:rsidR="00194C07" w:rsidRDefault="00194C07">
      <w:pPr>
        <w:widowControl w:val="0"/>
        <w:autoSpaceDE w:val="0"/>
        <w:autoSpaceDN w:val="0"/>
        <w:adjustRightInd w:val="0"/>
        <w:spacing w:after="0" w:line="240" w:lineRule="auto"/>
        <w:ind w:firstLine="540"/>
        <w:jc w:val="both"/>
        <w:rPr>
          <w:rFonts w:ascii="Calibri" w:hAnsi="Calibri" w:cs="Calibri"/>
        </w:rPr>
      </w:pPr>
      <w:bookmarkStart w:id="18" w:name="Par2662"/>
      <w:bookmarkEnd w:id="18"/>
      <w:r>
        <w:rPr>
          <w:rFonts w:ascii="Calibri" w:hAnsi="Calibri" w:cs="Calibri"/>
        </w:rPr>
        <w:t>4. Для приведения объемов потребления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величина роста объема потребления электрической энергии в отчетном периоде определяется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снижения объема потребления электрической энергии определяется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rPr>
          <w:sz w:val="18"/>
          <w:szCs w:val="18"/>
        </w:rPr>
      </w:pPr>
      <w:bookmarkStart w:id="19" w:name="Par2668"/>
      <w:bookmarkEnd w:id="19"/>
      <w:r>
        <w:rPr>
          <w:sz w:val="18"/>
          <w:szCs w:val="18"/>
        </w:rPr>
        <w:t xml:space="preserve">    5.  В случае если на объем потребления электрической энергии в отчетном</w:t>
      </w:r>
    </w:p>
    <w:p w:rsidR="00194C07" w:rsidRDefault="00194C07">
      <w:pPr>
        <w:pStyle w:val="ConsPlusNonformat"/>
        <w:rPr>
          <w:sz w:val="18"/>
          <w:szCs w:val="18"/>
        </w:rPr>
      </w:pPr>
      <w:r>
        <w:rPr>
          <w:sz w:val="18"/>
          <w:szCs w:val="18"/>
        </w:rPr>
        <w:t>периоде повлияло изменение режима работы Объектов, то для приведения объема</w:t>
      </w:r>
    </w:p>
    <w:p w:rsidR="00194C07" w:rsidRDefault="00194C07">
      <w:pPr>
        <w:pStyle w:val="ConsPlusNonformat"/>
        <w:rPr>
          <w:sz w:val="18"/>
          <w:szCs w:val="18"/>
        </w:rPr>
      </w:pPr>
      <w:r>
        <w:rPr>
          <w:sz w:val="18"/>
          <w:szCs w:val="18"/>
        </w:rPr>
        <w:t>потребления электрической энергии в отчетном периоде в сопоставимые условия</w:t>
      </w:r>
    </w:p>
    <w:p w:rsidR="00194C07" w:rsidRDefault="00194C07">
      <w:pPr>
        <w:pStyle w:val="ConsPlusNonformat"/>
        <w:rPr>
          <w:sz w:val="18"/>
          <w:szCs w:val="18"/>
        </w:rPr>
      </w:pPr>
      <w:r>
        <w:rPr>
          <w:sz w:val="18"/>
          <w:szCs w:val="18"/>
        </w:rPr>
        <w:t>к  его  значению  или,  в  случае  если  на объем потребления электрической</w:t>
      </w:r>
    </w:p>
    <w:p w:rsidR="00194C07" w:rsidRDefault="00194C07">
      <w:pPr>
        <w:pStyle w:val="ConsPlusNonformat"/>
        <w:rPr>
          <w:sz w:val="18"/>
          <w:szCs w:val="18"/>
        </w:rPr>
      </w:pPr>
      <w:r>
        <w:rPr>
          <w:sz w:val="18"/>
          <w:szCs w:val="18"/>
        </w:rPr>
        <w:t>энергии  в  отчетном  периоде  повлияло  изменение  состава, количества или</w:t>
      </w:r>
    </w:p>
    <w:p w:rsidR="00194C07" w:rsidRDefault="00194C07">
      <w:pPr>
        <w:pStyle w:val="ConsPlusNonformat"/>
        <w:rPr>
          <w:sz w:val="18"/>
          <w:szCs w:val="18"/>
        </w:rPr>
      </w:pPr>
      <w:r>
        <w:rPr>
          <w:sz w:val="18"/>
          <w:szCs w:val="18"/>
        </w:rPr>
        <w:lastRenderedPageBreak/>
        <w:t>мощности  энергопотребляющего  оборудования,  к значению объема потребления</w:t>
      </w:r>
    </w:p>
    <w:p w:rsidR="00194C07" w:rsidRDefault="00194C07">
      <w:pPr>
        <w:pStyle w:val="ConsPlusNonformat"/>
        <w:rPr>
          <w:sz w:val="18"/>
          <w:szCs w:val="18"/>
        </w:rPr>
      </w:pPr>
      <w:r>
        <w:rPr>
          <w:sz w:val="18"/>
          <w:szCs w:val="18"/>
        </w:rPr>
        <w:t>электрической  энергии  в  отчетном периоде, рассчитанному в соответствии с</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hyperlink w:anchor="Par2662" w:history="1">
        <w:r>
          <w:rPr>
            <w:color w:val="0000FF"/>
            <w:sz w:val="18"/>
            <w:szCs w:val="18"/>
          </w:rPr>
          <w:t>пунктом   4</w:t>
        </w:r>
      </w:hyperlink>
      <w:r>
        <w:rPr>
          <w:sz w:val="18"/>
          <w:szCs w:val="18"/>
        </w:rPr>
        <w:t>,  применяется  поправочный коэффициент  К , отражающий  влияние</w:t>
      </w:r>
    </w:p>
    <w:p w:rsidR="00194C07" w:rsidRDefault="00194C07">
      <w:pPr>
        <w:pStyle w:val="ConsPlusNonformat"/>
        <w:rPr>
          <w:sz w:val="18"/>
          <w:szCs w:val="18"/>
        </w:rPr>
      </w:pPr>
      <w:r>
        <w:rPr>
          <w:sz w:val="18"/>
          <w:szCs w:val="18"/>
        </w:rPr>
        <w:t xml:space="preserve">                                                     y</w:t>
      </w:r>
    </w:p>
    <w:p w:rsidR="00194C07" w:rsidRDefault="00194C07">
      <w:pPr>
        <w:pStyle w:val="ConsPlusNonformat"/>
        <w:rPr>
          <w:sz w:val="18"/>
          <w:szCs w:val="18"/>
        </w:rPr>
      </w:pPr>
      <w:r>
        <w:rPr>
          <w:sz w:val="18"/>
          <w:szCs w:val="18"/>
        </w:rPr>
        <w:t>изменения режима работы Объектов на объем потребления электрической энергии</w:t>
      </w:r>
    </w:p>
    <w:p w:rsidR="00194C07" w:rsidRDefault="00194C07">
      <w:pPr>
        <w:pStyle w:val="ConsPlusNonformat"/>
        <w:rPr>
          <w:sz w:val="18"/>
          <w:szCs w:val="18"/>
        </w:rPr>
      </w:pPr>
      <w:r>
        <w:rPr>
          <w:sz w:val="18"/>
          <w:szCs w:val="18"/>
        </w:rPr>
        <w:t>в отчетном периоде.</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Расчет   поправочного   коэффициента К  осуществляется потребителем  по</w:t>
      </w:r>
    </w:p>
    <w:p w:rsidR="00194C07" w:rsidRDefault="00194C07">
      <w:pPr>
        <w:pStyle w:val="ConsPlusNonformat"/>
        <w:rPr>
          <w:sz w:val="18"/>
          <w:szCs w:val="18"/>
        </w:rPr>
      </w:pPr>
      <w:r>
        <w:rPr>
          <w:sz w:val="18"/>
          <w:szCs w:val="18"/>
        </w:rPr>
        <w:t xml:space="preserve">                                          y</w:t>
      </w:r>
    </w:p>
    <w:p w:rsidR="00194C07" w:rsidRDefault="00194C07">
      <w:pPr>
        <w:pStyle w:val="ConsPlusNonformat"/>
        <w:rPr>
          <w:sz w:val="18"/>
          <w:szCs w:val="18"/>
        </w:rPr>
      </w:pPr>
      <w:r>
        <w:rPr>
          <w:sz w:val="18"/>
          <w:szCs w:val="18"/>
        </w:rPr>
        <w:t>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w:t>
      </w:r>
    </w:p>
    <w:p w:rsidR="00194C07" w:rsidRDefault="00194C07">
      <w:pPr>
        <w:pStyle w:val="ConsPlusNonformat"/>
        <w:rPr>
          <w:sz w:val="18"/>
          <w:szCs w:val="18"/>
        </w:rPr>
      </w:pPr>
      <w:r>
        <w:rPr>
          <w:sz w:val="18"/>
          <w:szCs w:val="18"/>
        </w:rPr>
        <w:t xml:space="preserve">    К  = D  x к  + (1 - D ),        (9)</w:t>
      </w:r>
    </w:p>
    <w:p w:rsidR="00194C07" w:rsidRDefault="00194C07">
      <w:pPr>
        <w:pStyle w:val="ConsPlusNonformat"/>
        <w:rPr>
          <w:sz w:val="18"/>
          <w:szCs w:val="18"/>
        </w:rPr>
      </w:pPr>
      <w:r>
        <w:rPr>
          <w:sz w:val="18"/>
          <w:szCs w:val="18"/>
        </w:rPr>
        <w:t xml:space="preserve">     y    1    y         1</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D  - доля объема потребления электрической энергии по  направлениям</w:t>
      </w:r>
    </w:p>
    <w:p w:rsidR="00194C07" w:rsidRDefault="00194C07">
      <w:pPr>
        <w:pStyle w:val="ConsPlusNonformat"/>
        <w:rPr>
          <w:sz w:val="18"/>
          <w:szCs w:val="18"/>
        </w:rPr>
      </w:pPr>
      <w:r>
        <w:rPr>
          <w:sz w:val="18"/>
          <w:szCs w:val="18"/>
        </w:rPr>
        <w:t xml:space="preserve">         1 использования электрической энергии, по которым изменение режима</w:t>
      </w:r>
    </w:p>
    <w:p w:rsidR="00194C07" w:rsidRDefault="00194C07">
      <w:pPr>
        <w:pStyle w:val="ConsPlusNonformat"/>
        <w:rPr>
          <w:sz w:val="18"/>
          <w:szCs w:val="18"/>
        </w:rPr>
      </w:pPr>
      <w:r>
        <w:rPr>
          <w:sz w:val="18"/>
          <w:szCs w:val="18"/>
        </w:rPr>
        <w:t xml:space="preserve">           работы  Объектов  приводит   к   изменению   объема  потребления</w:t>
      </w:r>
    </w:p>
    <w:p w:rsidR="00194C07" w:rsidRDefault="00194C07">
      <w:pPr>
        <w:pStyle w:val="ConsPlusNonformat"/>
        <w:rPr>
          <w:sz w:val="18"/>
          <w:szCs w:val="18"/>
        </w:rPr>
      </w:pPr>
      <w:r>
        <w:rPr>
          <w:sz w:val="18"/>
          <w:szCs w:val="18"/>
        </w:rPr>
        <w:t xml:space="preserve">           электрической  энергии  в отчетном периоде, в объеме потребления</w:t>
      </w:r>
    </w:p>
    <w:p w:rsidR="00194C07" w:rsidRDefault="00194C07">
      <w:pPr>
        <w:pStyle w:val="ConsPlusNonformat"/>
        <w:rPr>
          <w:sz w:val="18"/>
          <w:szCs w:val="18"/>
        </w:rPr>
      </w:pPr>
      <w:r>
        <w:rPr>
          <w:sz w:val="18"/>
          <w:szCs w:val="18"/>
        </w:rPr>
        <w:t xml:space="preserve">           электрической энергии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режима  работы  Объектов на</w:t>
      </w:r>
    </w:p>
    <w:p w:rsidR="00194C07" w:rsidRDefault="00194C07">
      <w:pPr>
        <w:pStyle w:val="ConsPlusNonformat"/>
        <w:rPr>
          <w:sz w:val="18"/>
          <w:szCs w:val="18"/>
        </w:rPr>
      </w:pPr>
      <w:r>
        <w:rPr>
          <w:sz w:val="18"/>
          <w:szCs w:val="18"/>
        </w:rPr>
        <w:t xml:space="preserve">     y     объем  потребления  электрической  энергии  в отчетный период по</w:t>
      </w:r>
    </w:p>
    <w:p w:rsidR="00194C07" w:rsidRDefault="00194C07">
      <w:pPr>
        <w:pStyle w:val="ConsPlusNonformat"/>
        <w:rPr>
          <w:sz w:val="18"/>
          <w:szCs w:val="18"/>
        </w:rPr>
      </w:pPr>
      <w:r>
        <w:rPr>
          <w:sz w:val="18"/>
          <w:szCs w:val="18"/>
        </w:rPr>
        <w:t xml:space="preserve">           отдельным  направлениям   использования  электрической  энергии.</w:t>
      </w:r>
    </w:p>
    <w:p w:rsidR="00194C07" w:rsidRDefault="00194C07">
      <w:pPr>
        <w:pStyle w:val="ConsPlusNonformat"/>
        <w:rPr>
          <w:sz w:val="18"/>
          <w:szCs w:val="18"/>
        </w:rPr>
      </w:pPr>
      <w:r>
        <w:rPr>
          <w:sz w:val="18"/>
          <w:szCs w:val="18"/>
        </w:rPr>
        <w:t xml:space="preserve">           Определяется по </w:t>
      </w:r>
      <w:hyperlink w:anchor="Par2518" w:history="1">
        <w:r>
          <w:rPr>
            <w:color w:val="0000FF"/>
            <w:sz w:val="18"/>
            <w:szCs w:val="18"/>
          </w:rPr>
          <w:t>формуле (6)</w:t>
        </w:r>
      </w:hyperlink>
      <w:r>
        <w:rPr>
          <w:sz w:val="18"/>
          <w:szCs w:val="18"/>
        </w:rPr>
        <w:t>.</w:t>
      </w:r>
    </w:p>
    <w:p w:rsidR="00194C07" w:rsidRDefault="00194C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4C07" w:rsidRDefault="00194C07">
      <w:pPr>
        <w:pStyle w:val="ConsPlusNonformat"/>
        <w:rPr>
          <w:sz w:val="18"/>
          <w:szCs w:val="18"/>
        </w:rPr>
      </w:pPr>
      <w:r>
        <w:rPr>
          <w:sz w:val="18"/>
          <w:szCs w:val="18"/>
        </w:rPr>
        <w:t xml:space="preserve">    КонсультантПлюс: примечание.</w:t>
      </w:r>
    </w:p>
    <w:p w:rsidR="00194C07" w:rsidRDefault="00194C07">
      <w:pPr>
        <w:pStyle w:val="ConsPlusNonformat"/>
        <w:rPr>
          <w:sz w:val="18"/>
          <w:szCs w:val="18"/>
        </w:rPr>
      </w:pPr>
      <w:r>
        <w:rPr>
          <w:sz w:val="18"/>
          <w:szCs w:val="18"/>
        </w:rPr>
        <w:t xml:space="preserve">    Нумерация пунктов дана в соответствии с официальным текстом документа.</w:t>
      </w:r>
    </w:p>
    <w:p w:rsidR="00194C07" w:rsidRDefault="00194C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94C07" w:rsidRDefault="00194C07">
      <w:pPr>
        <w:pStyle w:val="ConsPlusNonformat"/>
        <w:rPr>
          <w:sz w:val="18"/>
          <w:szCs w:val="18"/>
        </w:rPr>
      </w:pPr>
      <w:r>
        <w:rPr>
          <w:sz w:val="18"/>
          <w:szCs w:val="18"/>
        </w:rPr>
        <w:t xml:space="preserve">    5.  В  случае  если  Объекты  подключены  к децентрализованным системам</w:t>
      </w:r>
    </w:p>
    <w:p w:rsidR="00194C07" w:rsidRDefault="00194C07">
      <w:pPr>
        <w:pStyle w:val="ConsPlusNonformat"/>
        <w:rPr>
          <w:sz w:val="18"/>
          <w:szCs w:val="18"/>
        </w:rPr>
      </w:pPr>
      <w:r>
        <w:rPr>
          <w:sz w:val="18"/>
          <w:szCs w:val="18"/>
        </w:rPr>
        <w:t>теплоснабжения, и выработка тепловой энергии на цели отопления и вентиляции</w:t>
      </w:r>
    </w:p>
    <w:p w:rsidR="00194C07" w:rsidRDefault="00194C07">
      <w:pPr>
        <w:pStyle w:val="ConsPlusNonformat"/>
        <w:rPr>
          <w:sz w:val="18"/>
          <w:szCs w:val="18"/>
        </w:rPr>
      </w:pPr>
      <w:r>
        <w:rPr>
          <w:sz w:val="18"/>
          <w:szCs w:val="18"/>
        </w:rPr>
        <w:t>осуществляется  на  источнике  децентрализованного  теплоснабжения  за счет</w:t>
      </w:r>
    </w:p>
    <w:p w:rsidR="00194C07" w:rsidRDefault="00194C07">
      <w:pPr>
        <w:pStyle w:val="ConsPlusNonformat"/>
        <w:rPr>
          <w:sz w:val="18"/>
          <w:szCs w:val="18"/>
        </w:rPr>
      </w:pPr>
      <w:r>
        <w:rPr>
          <w:sz w:val="18"/>
          <w:szCs w:val="18"/>
        </w:rPr>
        <w:t>потребления  электрической  энергии,  то  для приведения объема потребления</w:t>
      </w:r>
    </w:p>
    <w:p w:rsidR="00194C07" w:rsidRDefault="00194C07">
      <w:pPr>
        <w:pStyle w:val="ConsPlusNonformat"/>
        <w:rPr>
          <w:sz w:val="18"/>
          <w:szCs w:val="18"/>
        </w:rPr>
      </w:pPr>
      <w:r>
        <w:rPr>
          <w:sz w:val="18"/>
          <w:szCs w:val="18"/>
        </w:rPr>
        <w:t>электрической  энергии  в  отчетном  периоде  в  сопоставимые условия к его</w:t>
      </w:r>
    </w:p>
    <w:p w:rsidR="00194C07" w:rsidRDefault="00194C07">
      <w:pPr>
        <w:pStyle w:val="ConsPlusNonformat"/>
        <w:rPr>
          <w:sz w:val="18"/>
          <w:szCs w:val="18"/>
        </w:rPr>
      </w:pPr>
      <w:r>
        <w:rPr>
          <w:sz w:val="18"/>
          <w:szCs w:val="18"/>
        </w:rPr>
        <w:t>значению  или,  в  случае если на объем потребления электрической энергии в</w:t>
      </w:r>
    </w:p>
    <w:p w:rsidR="00194C07" w:rsidRDefault="00194C07">
      <w:pPr>
        <w:pStyle w:val="ConsPlusNonformat"/>
        <w:rPr>
          <w:sz w:val="18"/>
          <w:szCs w:val="18"/>
        </w:rPr>
      </w:pPr>
      <w:r>
        <w:rPr>
          <w:sz w:val="18"/>
          <w:szCs w:val="18"/>
        </w:rPr>
        <w:t>отчетном  периоде  повлияло  изменение  состава,  количества  или  мощности</w:t>
      </w:r>
    </w:p>
    <w:p w:rsidR="00194C07" w:rsidRDefault="00194C07">
      <w:pPr>
        <w:pStyle w:val="ConsPlusNonformat"/>
        <w:rPr>
          <w:sz w:val="18"/>
          <w:szCs w:val="18"/>
        </w:rPr>
      </w:pPr>
      <w:r>
        <w:rPr>
          <w:sz w:val="18"/>
          <w:szCs w:val="18"/>
        </w:rPr>
        <w:t>энергопотребляющего    оборудования,    к   значению   объема   потребления</w:t>
      </w:r>
    </w:p>
    <w:p w:rsidR="00194C07" w:rsidRDefault="00194C07">
      <w:pPr>
        <w:pStyle w:val="ConsPlusNonformat"/>
        <w:rPr>
          <w:sz w:val="18"/>
          <w:szCs w:val="18"/>
        </w:rPr>
      </w:pPr>
      <w:r>
        <w:rPr>
          <w:sz w:val="18"/>
          <w:szCs w:val="18"/>
        </w:rPr>
        <w:t>электрической  энергии  в  отчетном периоде, рассчитанному в соответствии с</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hyperlink w:anchor="Par2662" w:history="1">
        <w:r>
          <w:rPr>
            <w:color w:val="0000FF"/>
            <w:sz w:val="18"/>
            <w:szCs w:val="18"/>
          </w:rPr>
          <w:t>пунктом   4</w:t>
        </w:r>
      </w:hyperlink>
      <w:r>
        <w:rPr>
          <w:sz w:val="18"/>
          <w:szCs w:val="18"/>
        </w:rPr>
        <w:t>,  применяется  поправочный  коэффициент К , отражающий  влияние</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изменения  погодных  условий  на  объем потребления электрической энергии в</w:t>
      </w:r>
    </w:p>
    <w:p w:rsidR="00194C07" w:rsidRDefault="00194C07">
      <w:pPr>
        <w:pStyle w:val="ConsPlusNonformat"/>
        <w:rPr>
          <w:sz w:val="18"/>
          <w:szCs w:val="18"/>
        </w:rPr>
      </w:pPr>
      <w:r>
        <w:rPr>
          <w:sz w:val="18"/>
          <w:szCs w:val="18"/>
        </w:rPr>
        <w:t>отчетном периоде.</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Поправочный     коэффициент    К    рассчитывается    (при неизменности</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коэффициента   полезного      действия     источника    децентрализованного</w:t>
      </w:r>
    </w:p>
    <w:p w:rsidR="00194C07" w:rsidRDefault="00194C07">
      <w:pPr>
        <w:pStyle w:val="ConsPlusNonformat"/>
        <w:rPr>
          <w:sz w:val="18"/>
          <w:szCs w:val="18"/>
        </w:rPr>
      </w:pPr>
      <w:r>
        <w:rPr>
          <w:sz w:val="18"/>
          <w:szCs w:val="18"/>
        </w:rPr>
        <w:t>теплоснабжения)  по следующей 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w:t>
      </w:r>
    </w:p>
    <w:p w:rsidR="00194C07" w:rsidRDefault="00194C07">
      <w:pPr>
        <w:pStyle w:val="ConsPlusNonformat"/>
        <w:rPr>
          <w:sz w:val="18"/>
          <w:szCs w:val="18"/>
        </w:rPr>
      </w:pPr>
      <w:bookmarkStart w:id="20" w:name="Par2725"/>
      <w:bookmarkEnd w:id="20"/>
      <w:r>
        <w:rPr>
          <w:sz w:val="18"/>
          <w:szCs w:val="18"/>
        </w:rPr>
        <w:t xml:space="preserve">    К  = D  x к  + (1 - D ),        (10)</w:t>
      </w:r>
    </w:p>
    <w:p w:rsidR="00194C07" w:rsidRDefault="00194C07">
      <w:pPr>
        <w:pStyle w:val="ConsPlusNonformat"/>
        <w:rPr>
          <w:sz w:val="18"/>
          <w:szCs w:val="18"/>
        </w:rPr>
      </w:pPr>
      <w:r>
        <w:rPr>
          <w:sz w:val="18"/>
          <w:szCs w:val="18"/>
        </w:rPr>
        <w:t xml:space="preserve">     t    1    t         1</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D  - доля  объема  потребления  электрической энергии, используемой</w:t>
      </w:r>
    </w:p>
    <w:p w:rsidR="00194C07" w:rsidRDefault="00194C07">
      <w:pPr>
        <w:pStyle w:val="ConsPlusNonformat"/>
        <w:rPr>
          <w:sz w:val="18"/>
          <w:szCs w:val="18"/>
        </w:rPr>
      </w:pPr>
      <w:r>
        <w:rPr>
          <w:sz w:val="18"/>
          <w:szCs w:val="18"/>
        </w:rPr>
        <w:t xml:space="preserve">         1 для выработки тепловой энергии на цели отопления и вентиляции, в</w:t>
      </w:r>
    </w:p>
    <w:p w:rsidR="00194C07" w:rsidRDefault="00194C07">
      <w:pPr>
        <w:pStyle w:val="ConsPlusNonformat"/>
        <w:rPr>
          <w:sz w:val="18"/>
          <w:szCs w:val="18"/>
        </w:rPr>
      </w:pPr>
      <w:r>
        <w:rPr>
          <w:sz w:val="18"/>
          <w:szCs w:val="18"/>
        </w:rPr>
        <w:t xml:space="preserve">           объеме потребления электрической энергии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изменения  погодных условий на</w:t>
      </w:r>
    </w:p>
    <w:p w:rsidR="00194C07" w:rsidRDefault="00194C07">
      <w:pPr>
        <w:pStyle w:val="ConsPlusNonformat"/>
        <w:rPr>
          <w:sz w:val="18"/>
          <w:szCs w:val="18"/>
        </w:rPr>
      </w:pPr>
      <w:r>
        <w:rPr>
          <w:sz w:val="18"/>
          <w:szCs w:val="18"/>
        </w:rPr>
        <w:t xml:space="preserve">     t     объем   потребления   тепловой   энергии  на  цели  отопления  и</w:t>
      </w:r>
    </w:p>
    <w:p w:rsidR="00194C07" w:rsidRDefault="00194C07">
      <w:pPr>
        <w:pStyle w:val="ConsPlusNonformat"/>
        <w:rPr>
          <w:sz w:val="18"/>
          <w:szCs w:val="18"/>
        </w:rPr>
      </w:pPr>
      <w:r>
        <w:rPr>
          <w:sz w:val="18"/>
          <w:szCs w:val="18"/>
        </w:rPr>
        <w:t xml:space="preserve">           вентиляции в отчетном периоде. Определяется по </w:t>
      </w:r>
      <w:hyperlink w:anchor="Par2443" w:history="1">
        <w:r>
          <w:rPr>
            <w:color w:val="0000FF"/>
            <w:sz w:val="18"/>
            <w:szCs w:val="18"/>
          </w:rPr>
          <w:t>формуле (2)</w:t>
        </w:r>
      </w:hyperlink>
      <w:r>
        <w:rPr>
          <w:sz w:val="18"/>
          <w:szCs w:val="18"/>
        </w:rPr>
        <w:t>.</w:t>
      </w:r>
    </w:p>
    <w:p w:rsidR="00194C07" w:rsidRDefault="00194C07">
      <w:pPr>
        <w:pStyle w:val="ConsPlusNonformat"/>
        <w:rPr>
          <w:sz w:val="18"/>
          <w:szCs w:val="18"/>
        </w:rPr>
      </w:pPr>
      <w:r>
        <w:rPr>
          <w:sz w:val="18"/>
          <w:szCs w:val="18"/>
        </w:rPr>
        <w:t xml:space="preserve">    В  случае  если  в  отчетном  периоде  произошло изменение коэффициента</w:t>
      </w:r>
    </w:p>
    <w:p w:rsidR="00194C07" w:rsidRDefault="00194C07">
      <w:pPr>
        <w:pStyle w:val="ConsPlusNonformat"/>
        <w:rPr>
          <w:sz w:val="18"/>
          <w:szCs w:val="18"/>
        </w:rPr>
      </w:pPr>
      <w:r>
        <w:rPr>
          <w:sz w:val="18"/>
          <w:szCs w:val="18"/>
        </w:rPr>
        <w:t>полезного    действия    источника    децентрализованного   теплоснабжения,</w:t>
      </w:r>
    </w:p>
    <w:p w:rsidR="00194C07" w:rsidRDefault="00194C07">
      <w:pPr>
        <w:pStyle w:val="ConsPlusNonformat"/>
        <w:rPr>
          <w:sz w:val="18"/>
          <w:szCs w:val="18"/>
        </w:rPr>
      </w:pPr>
      <w:r>
        <w:rPr>
          <w:sz w:val="18"/>
          <w:szCs w:val="18"/>
        </w:rPr>
        <w:t>пересчитывается  объем  потребления электрической энергии в отчетный период</w:t>
      </w:r>
    </w:p>
    <w:p w:rsidR="00194C07" w:rsidRDefault="00194C07">
      <w:pPr>
        <w:pStyle w:val="ConsPlusNonformat"/>
        <w:rPr>
          <w:sz w:val="18"/>
          <w:szCs w:val="18"/>
        </w:rPr>
      </w:pPr>
      <w:r>
        <w:rPr>
          <w:sz w:val="18"/>
          <w:szCs w:val="18"/>
        </w:rPr>
        <w:t>исходя  из  коэффициента  полезного  действия источника децентрализованного</w:t>
      </w:r>
    </w:p>
    <w:p w:rsidR="00194C07" w:rsidRDefault="00194C07">
      <w:pPr>
        <w:pStyle w:val="ConsPlusNonformat"/>
        <w:rPr>
          <w:sz w:val="18"/>
          <w:szCs w:val="18"/>
        </w:rPr>
      </w:pPr>
      <w:r>
        <w:rPr>
          <w:sz w:val="18"/>
          <w:szCs w:val="18"/>
        </w:rPr>
        <w:t>теплоснабжения,  соответствующего  году,  по  которому  определялся базовый</w:t>
      </w:r>
    </w:p>
    <w:p w:rsidR="00194C07" w:rsidRDefault="00194C07">
      <w:pPr>
        <w:pStyle w:val="ConsPlusNonformat"/>
        <w:rPr>
          <w:sz w:val="18"/>
          <w:szCs w:val="18"/>
        </w:rPr>
      </w:pPr>
      <w:r>
        <w:rPr>
          <w:sz w:val="18"/>
          <w:szCs w:val="18"/>
        </w:rPr>
        <w:t>объем потребления.</w:t>
      </w:r>
    </w:p>
    <w:p w:rsidR="00194C07" w:rsidRDefault="00194C07">
      <w:pPr>
        <w:pStyle w:val="ConsPlusNonformat"/>
        <w:rPr>
          <w:sz w:val="18"/>
          <w:szCs w:val="18"/>
        </w:rPr>
      </w:pPr>
      <w:bookmarkStart w:id="21" w:name="Par2742"/>
      <w:bookmarkEnd w:id="21"/>
      <w:r>
        <w:rPr>
          <w:sz w:val="18"/>
          <w:szCs w:val="18"/>
        </w:rPr>
        <w:t xml:space="preserve">    6.   Если  в  случае,  указанном  в  </w:t>
      </w:r>
      <w:hyperlink w:anchor="Par2668" w:history="1">
        <w:r>
          <w:rPr>
            <w:color w:val="0000FF"/>
            <w:sz w:val="18"/>
            <w:szCs w:val="18"/>
          </w:rPr>
          <w:t>пункте  5</w:t>
        </w:r>
      </w:hyperlink>
      <w:r>
        <w:rPr>
          <w:sz w:val="18"/>
          <w:szCs w:val="18"/>
        </w:rPr>
        <w:t>,  на  объем  потребления</w:t>
      </w:r>
    </w:p>
    <w:p w:rsidR="00194C07" w:rsidRDefault="00194C07">
      <w:pPr>
        <w:pStyle w:val="ConsPlusNonformat"/>
        <w:rPr>
          <w:sz w:val="18"/>
          <w:szCs w:val="18"/>
        </w:rPr>
      </w:pPr>
      <w:r>
        <w:rPr>
          <w:sz w:val="18"/>
          <w:szCs w:val="18"/>
        </w:rPr>
        <w:t>электрической  энергии  в отчетном периоде повлияло изменение режима работы</w:t>
      </w:r>
    </w:p>
    <w:p w:rsidR="00194C07" w:rsidRDefault="00194C07">
      <w:pPr>
        <w:pStyle w:val="ConsPlusNonformat"/>
        <w:rPr>
          <w:sz w:val="18"/>
          <w:szCs w:val="18"/>
        </w:rPr>
      </w:pPr>
      <w:r>
        <w:rPr>
          <w:sz w:val="18"/>
          <w:szCs w:val="18"/>
        </w:rPr>
        <w:t>Объектов,  то  для  приведения  объема  потребления электрической энергии в</w:t>
      </w:r>
    </w:p>
    <w:p w:rsidR="00194C07" w:rsidRDefault="00194C07">
      <w:pPr>
        <w:pStyle w:val="ConsPlusNonformat"/>
        <w:rPr>
          <w:sz w:val="18"/>
          <w:szCs w:val="18"/>
        </w:rPr>
      </w:pPr>
      <w:r>
        <w:rPr>
          <w:sz w:val="18"/>
          <w:szCs w:val="18"/>
        </w:rPr>
        <w:lastRenderedPageBreak/>
        <w:t>отчетном  периоде  в сопоставимые условия к его значению или, в случае если</w:t>
      </w:r>
    </w:p>
    <w:p w:rsidR="00194C07" w:rsidRDefault="00194C07">
      <w:pPr>
        <w:pStyle w:val="ConsPlusNonformat"/>
        <w:rPr>
          <w:sz w:val="18"/>
          <w:szCs w:val="18"/>
        </w:rPr>
      </w:pPr>
      <w:r>
        <w:rPr>
          <w:sz w:val="18"/>
          <w:szCs w:val="18"/>
        </w:rPr>
        <w:t>на  объем  потребления  электрической  энергии  в отчетном периоде повлияло</w:t>
      </w:r>
    </w:p>
    <w:p w:rsidR="00194C07" w:rsidRDefault="00194C07">
      <w:pPr>
        <w:pStyle w:val="ConsPlusNonformat"/>
        <w:rPr>
          <w:sz w:val="18"/>
          <w:szCs w:val="18"/>
        </w:rPr>
      </w:pPr>
      <w:r>
        <w:rPr>
          <w:sz w:val="18"/>
          <w:szCs w:val="18"/>
        </w:rPr>
        <w:t>изменение    состава,    количества    или   мощности   энергопотребляющего</w:t>
      </w:r>
    </w:p>
    <w:p w:rsidR="00194C07" w:rsidRDefault="00194C07">
      <w:pPr>
        <w:pStyle w:val="ConsPlusNonformat"/>
        <w:rPr>
          <w:sz w:val="18"/>
          <w:szCs w:val="18"/>
        </w:rPr>
      </w:pPr>
      <w:r>
        <w:rPr>
          <w:sz w:val="18"/>
          <w:szCs w:val="18"/>
        </w:rPr>
        <w:t>оборудования,   к  значению  объема  потребления  электрической  энергии  в</w:t>
      </w:r>
    </w:p>
    <w:p w:rsidR="00194C07" w:rsidRDefault="00194C07">
      <w:pPr>
        <w:pStyle w:val="ConsPlusNonformat"/>
        <w:rPr>
          <w:sz w:val="18"/>
          <w:szCs w:val="18"/>
        </w:rPr>
      </w:pPr>
      <w:r>
        <w:rPr>
          <w:sz w:val="18"/>
          <w:szCs w:val="18"/>
        </w:rPr>
        <w:t xml:space="preserve">отчетном  периоде,  рассчитанному  в  соответствии с </w:t>
      </w:r>
      <w:hyperlink w:anchor="Par2662" w:history="1">
        <w:r>
          <w:rPr>
            <w:color w:val="0000FF"/>
            <w:sz w:val="18"/>
            <w:szCs w:val="18"/>
          </w:rPr>
          <w:t>пунктом 4</w:t>
        </w:r>
      </w:hyperlink>
      <w:r>
        <w:rPr>
          <w:sz w:val="18"/>
          <w:szCs w:val="18"/>
        </w:rPr>
        <w:t>, применяется</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поправочный  коэффициент К    ,  отражающий  влияние   изменения   погодных</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условий и режима  Объектов  на  объем  потребления электрической  энергии в</w:t>
      </w:r>
    </w:p>
    <w:p w:rsidR="00194C07" w:rsidRDefault="00194C07">
      <w:pPr>
        <w:pStyle w:val="ConsPlusNonformat"/>
        <w:rPr>
          <w:sz w:val="18"/>
          <w:szCs w:val="18"/>
        </w:rPr>
      </w:pPr>
      <w:r>
        <w:rPr>
          <w:sz w:val="18"/>
          <w:szCs w:val="18"/>
        </w:rPr>
        <w:t>отчетном периоде.</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Расчет поправочного коэффициента К     осуществляется    по   следующей</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формуле:</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    i        i    i</w:t>
      </w:r>
    </w:p>
    <w:p w:rsidR="00194C07" w:rsidRDefault="00194C07">
      <w:pPr>
        <w:pStyle w:val="ConsPlusNonformat"/>
        <w:rPr>
          <w:sz w:val="18"/>
          <w:szCs w:val="18"/>
        </w:rPr>
      </w:pPr>
      <w:bookmarkStart w:id="22" w:name="Par2761"/>
      <w:bookmarkEnd w:id="22"/>
      <w:r>
        <w:rPr>
          <w:sz w:val="18"/>
          <w:szCs w:val="18"/>
        </w:rPr>
        <w:t xml:space="preserve">    К     = D  x к  + D  x к + (1 - D  - D  ),        (11)</w:t>
      </w:r>
    </w:p>
    <w:p w:rsidR="00194C07" w:rsidRDefault="00194C07">
      <w:pPr>
        <w:pStyle w:val="ConsPlusNonformat"/>
        <w:rPr>
          <w:sz w:val="18"/>
          <w:szCs w:val="18"/>
        </w:rPr>
      </w:pPr>
      <w:r>
        <w:rPr>
          <w:sz w:val="18"/>
          <w:szCs w:val="18"/>
        </w:rPr>
        <w:t xml:space="preserve">     t, y    1    t    2    y        1    2</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где D   - доля  объема  потребления электрической энергии, используемой</w:t>
      </w:r>
    </w:p>
    <w:p w:rsidR="00194C07" w:rsidRDefault="00194C07">
      <w:pPr>
        <w:pStyle w:val="ConsPlusNonformat"/>
        <w:rPr>
          <w:sz w:val="18"/>
          <w:szCs w:val="18"/>
        </w:rPr>
      </w:pPr>
      <w:r>
        <w:rPr>
          <w:sz w:val="18"/>
          <w:szCs w:val="18"/>
        </w:rPr>
        <w:t xml:space="preserve">         1  для выработки тепловой энергии на цели отопления и  вентиляции,</w:t>
      </w:r>
    </w:p>
    <w:p w:rsidR="00194C07" w:rsidRDefault="00194C07">
      <w:pPr>
        <w:pStyle w:val="ConsPlusNonformat"/>
        <w:rPr>
          <w:sz w:val="18"/>
          <w:szCs w:val="18"/>
        </w:rPr>
      </w:pPr>
      <w:r>
        <w:rPr>
          <w:sz w:val="18"/>
          <w:szCs w:val="18"/>
        </w:rPr>
        <w:t xml:space="preserve">            в объеме потребления электрической энергии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изменения погодных условий на</w:t>
      </w:r>
    </w:p>
    <w:p w:rsidR="00194C07" w:rsidRDefault="00194C07">
      <w:pPr>
        <w:pStyle w:val="ConsPlusNonformat"/>
        <w:rPr>
          <w:sz w:val="18"/>
          <w:szCs w:val="18"/>
        </w:rPr>
      </w:pPr>
      <w:r>
        <w:rPr>
          <w:sz w:val="18"/>
          <w:szCs w:val="18"/>
        </w:rPr>
        <w:t xml:space="preserve">     t      объем  потребления  тепловой   энергии  на   цели   отопления и</w:t>
      </w:r>
    </w:p>
    <w:p w:rsidR="00194C07" w:rsidRDefault="00194C07">
      <w:pPr>
        <w:pStyle w:val="ConsPlusNonformat"/>
        <w:rPr>
          <w:sz w:val="18"/>
          <w:szCs w:val="18"/>
        </w:rPr>
      </w:pPr>
      <w:r>
        <w:rPr>
          <w:sz w:val="18"/>
          <w:szCs w:val="18"/>
        </w:rPr>
        <w:t xml:space="preserve">            вентиляции в отчетном периоде. Определяется по </w:t>
      </w:r>
      <w:hyperlink w:anchor="Par2443" w:history="1">
        <w:r>
          <w:rPr>
            <w:color w:val="0000FF"/>
            <w:sz w:val="18"/>
            <w:szCs w:val="18"/>
          </w:rPr>
          <w:t>формуле (2)</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D       - доля объема потребления электрической энергии по направлениям</w:t>
      </w:r>
    </w:p>
    <w:p w:rsidR="00194C07" w:rsidRDefault="00194C07">
      <w:pPr>
        <w:pStyle w:val="ConsPlusNonformat"/>
        <w:rPr>
          <w:sz w:val="18"/>
          <w:szCs w:val="18"/>
        </w:rPr>
      </w:pPr>
      <w:r>
        <w:rPr>
          <w:sz w:val="18"/>
          <w:szCs w:val="18"/>
        </w:rPr>
        <w:t xml:space="preserve">     2      использования   электрической  энергии,  по  которым  изменение</w:t>
      </w:r>
    </w:p>
    <w:p w:rsidR="00194C07" w:rsidRDefault="00194C07">
      <w:pPr>
        <w:pStyle w:val="ConsPlusNonformat"/>
        <w:rPr>
          <w:sz w:val="18"/>
          <w:szCs w:val="18"/>
        </w:rPr>
      </w:pPr>
      <w:r>
        <w:rPr>
          <w:sz w:val="18"/>
          <w:szCs w:val="18"/>
        </w:rPr>
        <w:t xml:space="preserve">            режима работы Объектов приводит к изменению  объема потребления</w:t>
      </w:r>
    </w:p>
    <w:p w:rsidR="00194C07" w:rsidRDefault="00194C07">
      <w:pPr>
        <w:pStyle w:val="ConsPlusNonformat"/>
        <w:rPr>
          <w:sz w:val="18"/>
          <w:szCs w:val="18"/>
        </w:rPr>
      </w:pPr>
      <w:r>
        <w:rPr>
          <w:sz w:val="18"/>
          <w:szCs w:val="18"/>
        </w:rPr>
        <w:t xml:space="preserve">            электрической энергии в отчетном периоде, в  объеме потребления</w:t>
      </w:r>
    </w:p>
    <w:p w:rsidR="00194C07" w:rsidRDefault="00194C07">
      <w:pPr>
        <w:pStyle w:val="ConsPlusNonformat"/>
        <w:rPr>
          <w:sz w:val="18"/>
          <w:szCs w:val="18"/>
        </w:rPr>
      </w:pPr>
      <w:r>
        <w:rPr>
          <w:sz w:val="18"/>
          <w:szCs w:val="18"/>
        </w:rPr>
        <w:t xml:space="preserve">            электрической энергии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коэффициент,  отражающий  влияние  режима  работы Объектов на</w:t>
      </w:r>
    </w:p>
    <w:p w:rsidR="00194C07" w:rsidRDefault="00194C07">
      <w:pPr>
        <w:pStyle w:val="ConsPlusNonformat"/>
        <w:rPr>
          <w:sz w:val="18"/>
          <w:szCs w:val="18"/>
        </w:rPr>
      </w:pPr>
      <w:r>
        <w:rPr>
          <w:sz w:val="18"/>
          <w:szCs w:val="18"/>
        </w:rPr>
        <w:t xml:space="preserve">     y      объем потребления электрической энергии в  отчетном  периоде по</w:t>
      </w:r>
    </w:p>
    <w:p w:rsidR="00194C07" w:rsidRDefault="00194C07">
      <w:pPr>
        <w:pStyle w:val="ConsPlusNonformat"/>
        <w:rPr>
          <w:sz w:val="18"/>
          <w:szCs w:val="18"/>
        </w:rPr>
      </w:pPr>
      <w:r>
        <w:rPr>
          <w:sz w:val="18"/>
          <w:szCs w:val="18"/>
        </w:rPr>
        <w:t xml:space="preserve">            отдельным  направлениям  использования  электрической  энергии.</w:t>
      </w:r>
    </w:p>
    <w:p w:rsidR="00194C07" w:rsidRDefault="00194C07">
      <w:pPr>
        <w:pStyle w:val="ConsPlusNonformat"/>
        <w:rPr>
          <w:sz w:val="18"/>
          <w:szCs w:val="18"/>
        </w:rPr>
      </w:pPr>
      <w:r>
        <w:rPr>
          <w:sz w:val="18"/>
          <w:szCs w:val="18"/>
        </w:rPr>
        <w:t xml:space="preserve">            Определяется по </w:t>
      </w:r>
      <w:hyperlink w:anchor="Par2518" w:history="1">
        <w:r>
          <w:rPr>
            <w:color w:val="0000FF"/>
            <w:sz w:val="18"/>
            <w:szCs w:val="18"/>
          </w:rPr>
          <w:t>формуле (6)</w:t>
        </w:r>
      </w:hyperlink>
      <w:r>
        <w:rPr>
          <w:sz w:val="18"/>
          <w:szCs w:val="18"/>
        </w:rPr>
        <w:t>.</w:t>
      </w:r>
    </w:p>
    <w:p w:rsidR="00194C07" w:rsidRDefault="00194C07">
      <w:pPr>
        <w:pStyle w:val="ConsPlusNonformat"/>
        <w:rPr>
          <w:sz w:val="18"/>
          <w:szCs w:val="18"/>
        </w:rPr>
      </w:pPr>
      <w:r>
        <w:rPr>
          <w:sz w:val="18"/>
          <w:szCs w:val="18"/>
        </w:rPr>
        <w:t xml:space="preserve">    7.  Если  в  случаях,  указанных в </w:t>
      </w:r>
      <w:hyperlink w:anchor="Par2668" w:history="1">
        <w:r>
          <w:rPr>
            <w:color w:val="0000FF"/>
            <w:sz w:val="18"/>
            <w:szCs w:val="18"/>
          </w:rPr>
          <w:t>пункте 5</w:t>
        </w:r>
      </w:hyperlink>
      <w:r>
        <w:rPr>
          <w:sz w:val="18"/>
          <w:szCs w:val="18"/>
        </w:rPr>
        <w:t xml:space="preserve"> или </w:t>
      </w:r>
      <w:hyperlink w:anchor="Par2742" w:history="1">
        <w:r>
          <w:rPr>
            <w:color w:val="0000FF"/>
            <w:sz w:val="18"/>
            <w:szCs w:val="18"/>
          </w:rPr>
          <w:t>пункте 6</w:t>
        </w:r>
      </w:hyperlink>
      <w:r>
        <w:rPr>
          <w:sz w:val="18"/>
          <w:szCs w:val="18"/>
        </w:rPr>
        <w:t>, на Объектах в</w:t>
      </w:r>
    </w:p>
    <w:p w:rsidR="00194C07" w:rsidRDefault="00194C07">
      <w:pPr>
        <w:pStyle w:val="ConsPlusNonformat"/>
        <w:rPr>
          <w:sz w:val="18"/>
          <w:szCs w:val="18"/>
        </w:rPr>
      </w:pPr>
      <w:r>
        <w:rPr>
          <w:sz w:val="18"/>
          <w:szCs w:val="18"/>
        </w:rPr>
        <w:t>отчетном  периоде  произошло изменение назначения помещения (помещений), то</w:t>
      </w:r>
    </w:p>
    <w:p w:rsidR="00194C07" w:rsidRDefault="00194C07">
      <w:pPr>
        <w:pStyle w:val="ConsPlusNonformat"/>
        <w:rPr>
          <w:sz w:val="18"/>
          <w:szCs w:val="18"/>
        </w:rPr>
      </w:pPr>
      <w:r>
        <w:rPr>
          <w:sz w:val="18"/>
          <w:szCs w:val="18"/>
        </w:rPr>
        <w:t>для  приведения объема потребления электрической энергии в отчетном периоде</w:t>
      </w:r>
    </w:p>
    <w:p w:rsidR="00194C07" w:rsidRDefault="00194C07">
      <w:pPr>
        <w:pStyle w:val="ConsPlusNonformat"/>
        <w:rPr>
          <w:sz w:val="18"/>
          <w:szCs w:val="18"/>
        </w:rPr>
      </w:pPr>
      <w:r>
        <w:rPr>
          <w:sz w:val="18"/>
          <w:szCs w:val="18"/>
        </w:rPr>
        <w:t>в  сопоставимые  условия  к  его  значению  или,  в  случае  если  на объем</w:t>
      </w:r>
    </w:p>
    <w:p w:rsidR="00194C07" w:rsidRDefault="00194C07">
      <w:pPr>
        <w:pStyle w:val="ConsPlusNonformat"/>
        <w:rPr>
          <w:sz w:val="18"/>
          <w:szCs w:val="18"/>
        </w:rPr>
      </w:pPr>
      <w:r>
        <w:rPr>
          <w:sz w:val="18"/>
          <w:szCs w:val="18"/>
        </w:rPr>
        <w:t>потребления  электрической  энергии  в  отчетном периоде повлияло изменение</w:t>
      </w:r>
    </w:p>
    <w:p w:rsidR="00194C07" w:rsidRDefault="00194C07">
      <w:pPr>
        <w:pStyle w:val="ConsPlusNonformat"/>
        <w:rPr>
          <w:sz w:val="18"/>
          <w:szCs w:val="18"/>
        </w:rPr>
      </w:pPr>
      <w:r>
        <w:rPr>
          <w:sz w:val="18"/>
          <w:szCs w:val="18"/>
        </w:rPr>
        <w:t>состава,   количества  или  мощности  энергопотребляющего  оборудования,  к</w:t>
      </w:r>
    </w:p>
    <w:p w:rsidR="00194C07" w:rsidRDefault="00194C07">
      <w:pPr>
        <w:pStyle w:val="ConsPlusNonformat"/>
        <w:rPr>
          <w:sz w:val="18"/>
          <w:szCs w:val="18"/>
        </w:rPr>
      </w:pPr>
      <w:r>
        <w:rPr>
          <w:sz w:val="18"/>
          <w:szCs w:val="18"/>
        </w:rPr>
        <w:t>значению  объема  потребления  электрической  энергии  в  отчетном периоде,</w:t>
      </w:r>
    </w:p>
    <w:p w:rsidR="00194C07" w:rsidRDefault="00194C07">
      <w:pPr>
        <w:pStyle w:val="ConsPlusNonformat"/>
        <w:rPr>
          <w:sz w:val="18"/>
          <w:szCs w:val="18"/>
        </w:rPr>
      </w:pPr>
      <w:r>
        <w:rPr>
          <w:sz w:val="18"/>
          <w:szCs w:val="18"/>
        </w:rPr>
        <w:t xml:space="preserve">рассчитанному   в   соответствии   с  </w:t>
      </w:r>
      <w:hyperlink w:anchor="Par2662" w:history="1">
        <w:r>
          <w:rPr>
            <w:color w:val="0000FF"/>
            <w:sz w:val="18"/>
            <w:szCs w:val="18"/>
          </w:rPr>
          <w:t>пунктом  4</w:t>
        </w:r>
      </w:hyperlink>
      <w:r>
        <w:rPr>
          <w:sz w:val="18"/>
          <w:szCs w:val="18"/>
        </w:rPr>
        <w:t>,  применяется  поправочный</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коэффициент К ,  отражающий  изменение  назначения  помещения (помещений) и</w:t>
      </w:r>
    </w:p>
    <w:p w:rsidR="00194C07" w:rsidRDefault="00194C07">
      <w:pPr>
        <w:pStyle w:val="ConsPlusNonformat"/>
        <w:rPr>
          <w:sz w:val="18"/>
          <w:szCs w:val="18"/>
        </w:rPr>
      </w:pPr>
      <w:r>
        <w:rPr>
          <w:sz w:val="18"/>
          <w:szCs w:val="18"/>
        </w:rPr>
        <w:t xml:space="preserve">             f</w:t>
      </w:r>
    </w:p>
    <w:p w:rsidR="00194C07" w:rsidRDefault="00194C07">
      <w:pPr>
        <w:pStyle w:val="ConsPlusNonformat"/>
        <w:rPr>
          <w:sz w:val="18"/>
          <w:szCs w:val="18"/>
        </w:rPr>
      </w:pPr>
      <w:r>
        <w:rPr>
          <w:sz w:val="18"/>
          <w:szCs w:val="18"/>
        </w:rPr>
        <w:t>учитывающий   влияние  изменения  погодных  условий  на  объем  потребления</w:t>
      </w:r>
    </w:p>
    <w:p w:rsidR="00194C07" w:rsidRDefault="00194C07">
      <w:pPr>
        <w:pStyle w:val="ConsPlusNonformat"/>
        <w:rPr>
          <w:sz w:val="18"/>
          <w:szCs w:val="18"/>
        </w:rPr>
      </w:pPr>
      <w:r>
        <w:rPr>
          <w:sz w:val="18"/>
          <w:szCs w:val="18"/>
        </w:rPr>
        <w:t xml:space="preserve">электрической энергии в отчетном периоде для случая, указанного в </w:t>
      </w:r>
      <w:hyperlink w:anchor="Par2668" w:history="1">
        <w:r>
          <w:rPr>
            <w:color w:val="0000FF"/>
            <w:sz w:val="18"/>
            <w:szCs w:val="18"/>
          </w:rPr>
          <w:t>пункте 5</w:t>
        </w:r>
      </w:hyperlink>
      <w:r>
        <w:rPr>
          <w:sz w:val="18"/>
          <w:szCs w:val="18"/>
        </w:rPr>
        <w:t>,</w:t>
      </w:r>
    </w:p>
    <w:p w:rsidR="00194C07" w:rsidRDefault="00194C07">
      <w:pPr>
        <w:pStyle w:val="ConsPlusNonformat"/>
        <w:rPr>
          <w:sz w:val="18"/>
          <w:szCs w:val="18"/>
        </w:rPr>
      </w:pPr>
      <w:r>
        <w:rPr>
          <w:sz w:val="18"/>
          <w:szCs w:val="18"/>
        </w:rPr>
        <w:t>или   учитывающий  влияние  изменения  погодных  условий  и  режима  работы</w:t>
      </w:r>
    </w:p>
    <w:p w:rsidR="00194C07" w:rsidRDefault="00194C07">
      <w:pPr>
        <w:pStyle w:val="ConsPlusNonformat"/>
        <w:rPr>
          <w:sz w:val="18"/>
          <w:szCs w:val="18"/>
        </w:rPr>
      </w:pPr>
      <w:r>
        <w:rPr>
          <w:sz w:val="18"/>
          <w:szCs w:val="18"/>
        </w:rPr>
        <w:t>потребителя  на  объем потребления электрической энергии в отчетном периоде</w:t>
      </w:r>
    </w:p>
    <w:p w:rsidR="00194C07" w:rsidRDefault="00194C07">
      <w:pPr>
        <w:pStyle w:val="ConsPlusNonformat"/>
        <w:rPr>
          <w:sz w:val="18"/>
          <w:szCs w:val="18"/>
        </w:rPr>
      </w:pPr>
      <w:r>
        <w:rPr>
          <w:sz w:val="18"/>
          <w:szCs w:val="18"/>
        </w:rPr>
        <w:t xml:space="preserve">для случая, указанного в </w:t>
      </w:r>
      <w:hyperlink w:anchor="Par2742" w:history="1">
        <w:r>
          <w:rPr>
            <w:color w:val="0000FF"/>
            <w:sz w:val="18"/>
            <w:szCs w:val="18"/>
          </w:rPr>
          <w:t>пункте 6</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Расчет  поправочного коэффициента К  для случаев, указанных в  </w:t>
      </w:r>
      <w:hyperlink w:anchor="Par2668" w:history="1">
        <w:r>
          <w:rPr>
            <w:color w:val="0000FF"/>
            <w:sz w:val="18"/>
            <w:szCs w:val="18"/>
          </w:rPr>
          <w:t>пункте 5</w:t>
        </w:r>
      </w:hyperlink>
    </w:p>
    <w:p w:rsidR="00194C07" w:rsidRDefault="00194C07">
      <w:pPr>
        <w:pStyle w:val="ConsPlusNonformat"/>
        <w:rPr>
          <w:sz w:val="18"/>
          <w:szCs w:val="18"/>
        </w:rPr>
      </w:pPr>
      <w:r>
        <w:rPr>
          <w:sz w:val="18"/>
          <w:szCs w:val="18"/>
        </w:rPr>
        <w:t xml:space="preserve">                                       f</w:t>
      </w:r>
    </w:p>
    <w:p w:rsidR="00194C07" w:rsidRDefault="00194C07">
      <w:pPr>
        <w:pStyle w:val="ConsPlusNonformat"/>
        <w:rPr>
          <w:sz w:val="18"/>
          <w:szCs w:val="18"/>
        </w:rPr>
      </w:pPr>
      <w:r>
        <w:rPr>
          <w:sz w:val="18"/>
          <w:szCs w:val="18"/>
        </w:rPr>
        <w:t xml:space="preserve">или </w:t>
      </w:r>
      <w:hyperlink w:anchor="Par2742" w:history="1">
        <w:r>
          <w:rPr>
            <w:color w:val="0000FF"/>
            <w:sz w:val="18"/>
            <w:szCs w:val="18"/>
          </w:rPr>
          <w:t>6</w:t>
        </w:r>
      </w:hyperlink>
      <w:r>
        <w:rPr>
          <w:sz w:val="18"/>
          <w:szCs w:val="18"/>
        </w:rPr>
        <w:t>, осуществляется по следующим формулам соответственно:</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w:t>
      </w:r>
    </w:p>
    <w:p w:rsidR="00194C07" w:rsidRDefault="00194C07">
      <w:pPr>
        <w:pStyle w:val="ConsPlusNonformat"/>
        <w:rPr>
          <w:sz w:val="18"/>
          <w:szCs w:val="18"/>
        </w:rPr>
      </w:pPr>
      <w:r>
        <w:rPr>
          <w:sz w:val="18"/>
          <w:szCs w:val="18"/>
        </w:rPr>
        <w:t xml:space="preserve">         S  x К     + (S - S ) x К            S  x К        + (S - S ) x К</w:t>
      </w:r>
    </w:p>
    <w:p w:rsidR="00194C07" w:rsidRDefault="00194C07">
      <w:pPr>
        <w:pStyle w:val="ConsPlusNonformat"/>
        <w:rPr>
          <w:sz w:val="18"/>
          <w:szCs w:val="18"/>
        </w:rPr>
      </w:pPr>
      <w:r>
        <w:rPr>
          <w:sz w:val="18"/>
          <w:szCs w:val="18"/>
        </w:rPr>
        <w:t xml:space="preserve">     i    f    t, f         f     t       i    f    t, y, f         f     t, y</w:t>
      </w:r>
    </w:p>
    <w:p w:rsidR="00194C07" w:rsidRDefault="00194C07">
      <w:pPr>
        <w:pStyle w:val="ConsPlusNonformat"/>
        <w:rPr>
          <w:sz w:val="18"/>
          <w:szCs w:val="18"/>
        </w:rPr>
      </w:pPr>
      <w:bookmarkStart w:id="23" w:name="Par2807"/>
      <w:bookmarkEnd w:id="23"/>
      <w:r>
        <w:rPr>
          <w:sz w:val="18"/>
          <w:szCs w:val="18"/>
        </w:rPr>
        <w:t xml:space="preserve">    К  = --------------------------- или К  = ---------------------------------, (12)</w:t>
      </w:r>
    </w:p>
    <w:p w:rsidR="00194C07" w:rsidRDefault="00194C07">
      <w:pPr>
        <w:pStyle w:val="ConsPlusNonformat"/>
        <w:rPr>
          <w:sz w:val="18"/>
          <w:szCs w:val="18"/>
        </w:rPr>
      </w:pPr>
      <w:r>
        <w:rPr>
          <w:sz w:val="18"/>
          <w:szCs w:val="18"/>
        </w:rPr>
        <w:t xml:space="preserve">     f               S                    f               S</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S     - площадь   отапливаемого  помещения   (помещений)  Объектов,</w:t>
      </w:r>
    </w:p>
    <w:p w:rsidR="00194C07" w:rsidRDefault="00194C07">
      <w:pPr>
        <w:pStyle w:val="ConsPlusNonformat"/>
        <w:rPr>
          <w:sz w:val="18"/>
          <w:szCs w:val="18"/>
        </w:rPr>
      </w:pPr>
      <w:r>
        <w:rPr>
          <w:sz w:val="18"/>
          <w:szCs w:val="18"/>
        </w:rPr>
        <w:t xml:space="preserve">         f    назначение   которого   (которых)   изменяется   в   отчетный</w:t>
      </w:r>
    </w:p>
    <w:p w:rsidR="00194C07" w:rsidRDefault="00194C07">
      <w:pPr>
        <w:pStyle w:val="ConsPlusNonformat"/>
        <w:rPr>
          <w:sz w:val="18"/>
          <w:szCs w:val="18"/>
        </w:rPr>
      </w:pPr>
      <w:r>
        <w:rPr>
          <w:sz w:val="18"/>
          <w:szCs w:val="18"/>
        </w:rPr>
        <w:t xml:space="preserve">              период (кв. м);</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f     погодных условий на объем потребления электрической энергии в</w:t>
      </w:r>
    </w:p>
    <w:p w:rsidR="00194C07" w:rsidRDefault="00194C07">
      <w:pPr>
        <w:pStyle w:val="ConsPlusNonformat"/>
        <w:rPr>
          <w:sz w:val="18"/>
          <w:szCs w:val="18"/>
        </w:rPr>
      </w:pPr>
      <w:r>
        <w:rPr>
          <w:sz w:val="18"/>
          <w:szCs w:val="18"/>
        </w:rPr>
        <w:lastRenderedPageBreak/>
        <w:t xml:space="preserve">              отчетном   периоде,   применяемый   к  площади  отапливаемого</w:t>
      </w:r>
    </w:p>
    <w:p w:rsidR="00194C07" w:rsidRDefault="00194C07">
      <w:pPr>
        <w:pStyle w:val="ConsPlusNonformat"/>
        <w:rPr>
          <w:sz w:val="18"/>
          <w:szCs w:val="18"/>
        </w:rPr>
      </w:pPr>
      <w:r>
        <w:rPr>
          <w:sz w:val="18"/>
          <w:szCs w:val="18"/>
        </w:rPr>
        <w:t xml:space="preserve">              помещения (помещений) Объектов,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Поправочный   коэффициент К     определяется   потребителем  аналогично</w:t>
      </w:r>
    </w:p>
    <w:p w:rsidR="00194C07" w:rsidRDefault="00194C07">
      <w:pPr>
        <w:pStyle w:val="ConsPlusNonformat"/>
        <w:rPr>
          <w:sz w:val="18"/>
          <w:szCs w:val="18"/>
        </w:rPr>
      </w:pPr>
      <w:r>
        <w:rPr>
          <w:sz w:val="18"/>
          <w:szCs w:val="18"/>
        </w:rPr>
        <w:t xml:space="preserve">                               t, f</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расчету  поправочного  коэффициента К  по  </w:t>
      </w:r>
      <w:hyperlink w:anchor="Par2725" w:history="1">
        <w:r>
          <w:rPr>
            <w:color w:val="0000FF"/>
            <w:sz w:val="18"/>
            <w:szCs w:val="18"/>
          </w:rPr>
          <w:t>формуле  (10)</w:t>
        </w:r>
      </w:hyperlink>
      <w:r>
        <w:rPr>
          <w:sz w:val="18"/>
          <w:szCs w:val="18"/>
        </w:rPr>
        <w:t>,  для  параметров,</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соответствующих  отапливаемому помещению  (помещениям) Объектов, назначение</w:t>
      </w:r>
    </w:p>
    <w:p w:rsidR="00194C07" w:rsidRDefault="00194C07">
      <w:pPr>
        <w:pStyle w:val="ConsPlusNonformat"/>
        <w:rPr>
          <w:sz w:val="18"/>
          <w:szCs w:val="18"/>
        </w:rPr>
      </w:pPr>
      <w:r>
        <w:rPr>
          <w:sz w:val="18"/>
          <w:szCs w:val="18"/>
        </w:rPr>
        <w:t>которого (которых)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f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электрической   энергии   в  отчетном   периоде,</w:t>
      </w:r>
    </w:p>
    <w:p w:rsidR="00194C07" w:rsidRDefault="00194C07">
      <w:pPr>
        <w:pStyle w:val="ConsPlusNonformat"/>
        <w:rPr>
          <w:sz w:val="18"/>
          <w:szCs w:val="18"/>
        </w:rPr>
      </w:pPr>
      <w:r>
        <w:rPr>
          <w:sz w:val="18"/>
          <w:szCs w:val="18"/>
        </w:rPr>
        <w:t xml:space="preserve">              применяемый к  площади  отапливаемого  помещения  (помещений)</w:t>
      </w:r>
    </w:p>
    <w:p w:rsidR="00194C07" w:rsidRDefault="00194C07">
      <w:pPr>
        <w:pStyle w:val="ConsPlusNonformat"/>
        <w:rPr>
          <w:sz w:val="18"/>
          <w:szCs w:val="18"/>
        </w:rPr>
      </w:pPr>
      <w:r>
        <w:rPr>
          <w:sz w:val="18"/>
          <w:szCs w:val="18"/>
        </w:rPr>
        <w:t xml:space="preserve">              Объектов, назначение которого (которых) изменяется в отчетный</w:t>
      </w:r>
    </w:p>
    <w:p w:rsidR="00194C07" w:rsidRDefault="00194C07">
      <w:pPr>
        <w:pStyle w:val="ConsPlusNonformat"/>
        <w:rPr>
          <w:sz w:val="18"/>
          <w:szCs w:val="18"/>
        </w:rPr>
      </w:pPr>
      <w:r>
        <w:rPr>
          <w:sz w:val="18"/>
          <w:szCs w:val="18"/>
        </w:rPr>
        <w:t xml:space="preserve">              период.   Определяется   аналогично    расчету   поправочного</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коэффициента  К      по   </w:t>
      </w:r>
      <w:hyperlink w:anchor="Par2761" w:history="1">
        <w:r>
          <w:rPr>
            <w:color w:val="0000FF"/>
            <w:sz w:val="18"/>
            <w:szCs w:val="18"/>
          </w:rPr>
          <w:t>формуле   (11)</w:t>
        </w:r>
      </w:hyperlink>
      <w:r>
        <w:rPr>
          <w:sz w:val="18"/>
          <w:szCs w:val="18"/>
        </w:rPr>
        <w:t>,   для   параметров,</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 xml:space="preserve">              соответствующих    отапливаемому    помещению    (помещениям)</w:t>
      </w:r>
    </w:p>
    <w:p w:rsidR="00194C07" w:rsidRDefault="00194C07">
      <w:pPr>
        <w:pStyle w:val="ConsPlusNonformat"/>
        <w:rPr>
          <w:sz w:val="18"/>
          <w:szCs w:val="18"/>
        </w:rPr>
      </w:pPr>
      <w:r>
        <w:rPr>
          <w:sz w:val="18"/>
          <w:szCs w:val="18"/>
        </w:rPr>
        <w:t xml:space="preserve">              Объектов, назначение которого (которых) изменяется в отчетный</w:t>
      </w:r>
    </w:p>
    <w:p w:rsidR="00194C07" w:rsidRDefault="00194C07">
      <w:pPr>
        <w:pStyle w:val="ConsPlusNonformat"/>
        <w:rPr>
          <w:sz w:val="18"/>
          <w:szCs w:val="18"/>
        </w:rPr>
      </w:pPr>
      <w:r>
        <w:rPr>
          <w:sz w:val="18"/>
          <w:szCs w:val="18"/>
        </w:rPr>
        <w:t xml:space="preserve">              период;</w:t>
      </w:r>
    </w:p>
    <w:p w:rsidR="00194C07" w:rsidRDefault="00194C07">
      <w:pPr>
        <w:pStyle w:val="ConsPlusNonformat"/>
        <w:rPr>
          <w:sz w:val="18"/>
          <w:szCs w:val="18"/>
        </w:rPr>
      </w:pPr>
      <w:r>
        <w:rPr>
          <w:sz w:val="18"/>
          <w:szCs w:val="18"/>
        </w:rPr>
        <w:t xml:space="preserve">    S         - общая площадь отапливаемых помещений (кв. м);</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погодных условий на объем потребления электрической энергии в</w:t>
      </w:r>
    </w:p>
    <w:p w:rsidR="00194C07" w:rsidRDefault="00194C07">
      <w:pPr>
        <w:pStyle w:val="ConsPlusNonformat"/>
        <w:rPr>
          <w:sz w:val="18"/>
          <w:szCs w:val="18"/>
        </w:rPr>
      </w:pPr>
      <w:r>
        <w:rPr>
          <w:sz w:val="18"/>
          <w:szCs w:val="18"/>
        </w:rPr>
        <w:t xml:space="preserve">              отчетном   периоде,  применяемый   к   площади  отапливаемого</w:t>
      </w:r>
    </w:p>
    <w:p w:rsidR="00194C07" w:rsidRDefault="00194C07">
      <w:pPr>
        <w:pStyle w:val="ConsPlusNonformat"/>
        <w:rPr>
          <w:sz w:val="18"/>
          <w:szCs w:val="18"/>
        </w:rPr>
      </w:pPr>
      <w:r>
        <w:rPr>
          <w:sz w:val="18"/>
          <w:szCs w:val="18"/>
        </w:rPr>
        <w:t xml:space="preserve">              помещения (помещений) Объектов, назначение которого (которых)</w:t>
      </w:r>
    </w:p>
    <w:p w:rsidR="00194C07" w:rsidRDefault="00194C07">
      <w:pPr>
        <w:pStyle w:val="ConsPlusNonformat"/>
        <w:rPr>
          <w:sz w:val="18"/>
          <w:szCs w:val="18"/>
        </w:rPr>
      </w:pPr>
      <w:r>
        <w:rPr>
          <w:sz w:val="18"/>
          <w:szCs w:val="18"/>
        </w:rPr>
        <w:t xml:space="preserve">              не  изменяется  в  отчетный  период.  Определяется по формуле</w:t>
      </w:r>
    </w:p>
    <w:p w:rsidR="00194C07" w:rsidRDefault="00194C07">
      <w:pPr>
        <w:pStyle w:val="ConsPlusNonformat"/>
        <w:rPr>
          <w:sz w:val="18"/>
          <w:szCs w:val="18"/>
        </w:rPr>
      </w:pPr>
      <w:r>
        <w:rPr>
          <w:sz w:val="18"/>
          <w:szCs w:val="18"/>
        </w:rPr>
        <w:t xml:space="preserve">              </w:t>
      </w:r>
      <w:hyperlink w:anchor="Par2725" w:history="1">
        <w:r>
          <w:rPr>
            <w:color w:val="0000FF"/>
            <w:sz w:val="18"/>
            <w:szCs w:val="18"/>
          </w:rPr>
          <w:t>(10)</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электрической   энергии   в   отчетном  периоде,</w:t>
      </w:r>
    </w:p>
    <w:p w:rsidR="00194C07" w:rsidRDefault="00194C07">
      <w:pPr>
        <w:pStyle w:val="ConsPlusNonformat"/>
        <w:rPr>
          <w:sz w:val="18"/>
          <w:szCs w:val="18"/>
        </w:rPr>
      </w:pPr>
      <w:r>
        <w:rPr>
          <w:sz w:val="18"/>
          <w:szCs w:val="18"/>
        </w:rPr>
        <w:t xml:space="preserve">              применяемый  к  площади  отапливаемого  помещения (помещений)</w:t>
      </w:r>
    </w:p>
    <w:p w:rsidR="00194C07" w:rsidRDefault="00194C07">
      <w:pPr>
        <w:pStyle w:val="ConsPlusNonformat"/>
        <w:rPr>
          <w:sz w:val="18"/>
          <w:szCs w:val="18"/>
        </w:rPr>
      </w:pPr>
      <w:r>
        <w:rPr>
          <w:sz w:val="18"/>
          <w:szCs w:val="18"/>
        </w:rPr>
        <w:t xml:space="preserve">              Объектов,  назначение  которого  (которых)  не  изменяется  в</w:t>
      </w:r>
    </w:p>
    <w:p w:rsidR="00194C07" w:rsidRDefault="00194C07">
      <w:pPr>
        <w:pStyle w:val="ConsPlusNonformat"/>
        <w:rPr>
          <w:sz w:val="18"/>
          <w:szCs w:val="18"/>
        </w:rPr>
      </w:pPr>
      <w:r>
        <w:rPr>
          <w:sz w:val="18"/>
          <w:szCs w:val="18"/>
        </w:rPr>
        <w:t xml:space="preserve">              отчетный период. Определяется по </w:t>
      </w:r>
      <w:hyperlink w:anchor="Par2761" w:history="1">
        <w:r>
          <w:rPr>
            <w:color w:val="0000FF"/>
            <w:sz w:val="18"/>
            <w:szCs w:val="18"/>
          </w:rPr>
          <w:t>формуле (11)</w:t>
        </w:r>
      </w:hyperlink>
      <w:r>
        <w:rPr>
          <w:sz w:val="18"/>
          <w:szCs w:val="18"/>
        </w:rPr>
        <w:t>.</w:t>
      </w:r>
    </w:p>
    <w:p w:rsidR="00194C07" w:rsidRDefault="00194C07">
      <w:pPr>
        <w:pStyle w:val="ConsPlusNonformat"/>
        <w:rPr>
          <w:sz w:val="18"/>
          <w:szCs w:val="18"/>
        </w:rPr>
      </w:pPr>
      <w:r>
        <w:rPr>
          <w:sz w:val="18"/>
          <w:szCs w:val="18"/>
        </w:rPr>
        <w:t xml:space="preserve">    В  случае  если  на  Объектах  в  отапливаемом  помещении (помещениях),</w:t>
      </w:r>
    </w:p>
    <w:p w:rsidR="00194C07" w:rsidRDefault="00194C07">
      <w:pPr>
        <w:pStyle w:val="ConsPlusNonformat"/>
        <w:rPr>
          <w:sz w:val="18"/>
          <w:szCs w:val="18"/>
        </w:rPr>
      </w:pPr>
      <w:r>
        <w:rPr>
          <w:sz w:val="18"/>
          <w:szCs w:val="18"/>
        </w:rPr>
        <w:t>назначение   которого  (которых)  изменяется  в  отчетный  период,  имеется</w:t>
      </w:r>
    </w:p>
    <w:p w:rsidR="00194C07" w:rsidRDefault="00194C07">
      <w:pPr>
        <w:pStyle w:val="ConsPlusNonformat"/>
        <w:rPr>
          <w:sz w:val="18"/>
          <w:szCs w:val="18"/>
        </w:rPr>
      </w:pPr>
      <w:r>
        <w:rPr>
          <w:sz w:val="18"/>
          <w:szCs w:val="18"/>
        </w:rPr>
        <w:t>раздельный учет потребления электрической энергии в отчетный период, расчет</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поправочного  коэффициента К  для  случаев,  указанных в  </w:t>
      </w:r>
      <w:hyperlink w:anchor="Par2668" w:history="1">
        <w:r>
          <w:rPr>
            <w:color w:val="0000FF"/>
            <w:sz w:val="18"/>
            <w:szCs w:val="18"/>
          </w:rPr>
          <w:t>пункте  5</w:t>
        </w:r>
      </w:hyperlink>
      <w:r>
        <w:rPr>
          <w:sz w:val="18"/>
          <w:szCs w:val="18"/>
        </w:rPr>
        <w:t xml:space="preserve">  или </w:t>
      </w:r>
      <w:hyperlink w:anchor="Par2742" w:history="1">
        <w:r>
          <w:rPr>
            <w:color w:val="0000FF"/>
            <w:sz w:val="18"/>
            <w:szCs w:val="18"/>
          </w:rPr>
          <w:t>6</w:t>
        </w:r>
      </w:hyperlink>
      <w:r>
        <w:rPr>
          <w:sz w:val="18"/>
          <w:szCs w:val="18"/>
        </w:rPr>
        <w:t>,</w:t>
      </w:r>
    </w:p>
    <w:p w:rsidR="00194C07" w:rsidRDefault="00194C07">
      <w:pPr>
        <w:pStyle w:val="ConsPlusNonformat"/>
        <w:rPr>
          <w:sz w:val="18"/>
          <w:szCs w:val="18"/>
        </w:rPr>
      </w:pPr>
      <w:r>
        <w:rPr>
          <w:sz w:val="18"/>
          <w:szCs w:val="18"/>
        </w:rPr>
        <w:t xml:space="preserve">                            f</w:t>
      </w:r>
    </w:p>
    <w:p w:rsidR="00194C07" w:rsidRDefault="00194C07">
      <w:pPr>
        <w:pStyle w:val="ConsPlusNonformat"/>
        <w:rPr>
          <w:sz w:val="18"/>
          <w:szCs w:val="18"/>
        </w:rPr>
      </w:pPr>
      <w:r>
        <w:rPr>
          <w:sz w:val="18"/>
          <w:szCs w:val="18"/>
        </w:rPr>
        <w:t>осуществляется по следующим формулам соответственно:</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i         i                  i      i         i                     i</w:t>
      </w:r>
    </w:p>
    <w:p w:rsidR="00194C07" w:rsidRDefault="00194C07">
      <w:pPr>
        <w:pStyle w:val="ConsPlusNonformat"/>
        <w:rPr>
          <w:sz w:val="18"/>
          <w:szCs w:val="18"/>
        </w:rPr>
      </w:pPr>
      <w:bookmarkStart w:id="24" w:name="Par2864"/>
      <w:bookmarkEnd w:id="24"/>
      <w:r>
        <w:rPr>
          <w:sz w:val="18"/>
          <w:szCs w:val="18"/>
        </w:rPr>
        <w:t xml:space="preserve">    К  = D  x К     + (1 - D ) x К  или К  = D  x К        + (1 - D ) x К    , (13)</w:t>
      </w:r>
    </w:p>
    <w:p w:rsidR="00194C07" w:rsidRDefault="00194C07">
      <w:pPr>
        <w:pStyle w:val="ConsPlusNonformat"/>
        <w:rPr>
          <w:sz w:val="18"/>
          <w:szCs w:val="18"/>
        </w:rPr>
      </w:pPr>
      <w:r>
        <w:rPr>
          <w:sz w:val="18"/>
          <w:szCs w:val="18"/>
        </w:rPr>
        <w:t xml:space="preserve">     f    f    t, f         f     t      f    f    t, y, f         f     t, y</w:t>
      </w:r>
    </w:p>
    <w:p w:rsidR="00194C07" w:rsidRDefault="00194C07">
      <w:pPr>
        <w:pStyle w:val="ConsPlusNonformat"/>
        <w:rPr>
          <w:sz w:val="18"/>
          <w:szCs w:val="18"/>
        </w:rPr>
      </w:pPr>
    </w:p>
    <w:p w:rsidR="00194C07" w:rsidRDefault="00194C07">
      <w:pPr>
        <w:pStyle w:val="ConsPlusNonformat"/>
        <w:rPr>
          <w:sz w:val="18"/>
          <w:szCs w:val="18"/>
        </w:rPr>
      </w:pPr>
      <w:r>
        <w:rPr>
          <w:sz w:val="18"/>
          <w:szCs w:val="18"/>
        </w:rPr>
        <w:t xml:space="preserve">    где D    - доля объема потребления электрической энергии в отапливаемом</w:t>
      </w:r>
    </w:p>
    <w:p w:rsidR="00194C07" w:rsidRDefault="00194C07">
      <w:pPr>
        <w:pStyle w:val="ConsPlusNonformat"/>
        <w:rPr>
          <w:sz w:val="18"/>
          <w:szCs w:val="18"/>
        </w:rPr>
      </w:pPr>
      <w:r>
        <w:rPr>
          <w:sz w:val="18"/>
          <w:szCs w:val="18"/>
        </w:rPr>
        <w:t xml:space="preserve">         f   помещении (помещениях) Объектов,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  в   объеме    потребления</w:t>
      </w:r>
    </w:p>
    <w:p w:rsidR="00194C07" w:rsidRDefault="00194C07">
      <w:pPr>
        <w:pStyle w:val="ConsPlusNonformat"/>
        <w:rPr>
          <w:sz w:val="18"/>
          <w:szCs w:val="18"/>
        </w:rPr>
      </w:pPr>
      <w:r>
        <w:rPr>
          <w:sz w:val="18"/>
          <w:szCs w:val="18"/>
        </w:rPr>
        <w:t xml:space="preserve">             электрической энергии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f    погодных  условий на объем потребления электрической энергии в</w:t>
      </w:r>
    </w:p>
    <w:p w:rsidR="00194C07" w:rsidRDefault="00194C07">
      <w:pPr>
        <w:pStyle w:val="ConsPlusNonformat"/>
        <w:rPr>
          <w:sz w:val="18"/>
          <w:szCs w:val="18"/>
        </w:rPr>
      </w:pPr>
      <w:r>
        <w:rPr>
          <w:sz w:val="18"/>
          <w:szCs w:val="18"/>
        </w:rPr>
        <w:t xml:space="preserve">             отчетном  периоде,  применяемый  к   доле  объема  потребления</w:t>
      </w:r>
    </w:p>
    <w:p w:rsidR="00194C07" w:rsidRDefault="00194C07">
      <w:pPr>
        <w:pStyle w:val="ConsPlusNonformat"/>
        <w:rPr>
          <w:sz w:val="18"/>
          <w:szCs w:val="18"/>
        </w:rPr>
      </w:pPr>
      <w:r>
        <w:rPr>
          <w:sz w:val="18"/>
          <w:szCs w:val="18"/>
        </w:rPr>
        <w:t xml:space="preserve">             электрической энергии в отчетный период в отапливаемом</w:t>
      </w:r>
    </w:p>
    <w:p w:rsidR="00194C07" w:rsidRDefault="00194C07">
      <w:pPr>
        <w:pStyle w:val="ConsPlusNonformat"/>
        <w:rPr>
          <w:sz w:val="18"/>
          <w:szCs w:val="18"/>
        </w:rPr>
      </w:pPr>
      <w:r>
        <w:rPr>
          <w:sz w:val="18"/>
          <w:szCs w:val="18"/>
        </w:rPr>
        <w:t xml:space="preserve">             помещении (помещениях) Объектов, назначение которого (которых)</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изменяется  в  отчетный период.  Поправочный коэффициент К</w:t>
      </w:r>
    </w:p>
    <w:p w:rsidR="00194C07" w:rsidRDefault="00194C07">
      <w:pPr>
        <w:pStyle w:val="ConsPlusNonformat"/>
        <w:rPr>
          <w:sz w:val="18"/>
          <w:szCs w:val="18"/>
        </w:rPr>
      </w:pPr>
      <w:r>
        <w:rPr>
          <w:sz w:val="18"/>
          <w:szCs w:val="18"/>
        </w:rPr>
        <w:t xml:space="preserve">                                                                       t, f</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определяется аналогично расчету  поправочного  коэффициента К</w:t>
      </w:r>
    </w:p>
    <w:p w:rsidR="00194C07" w:rsidRDefault="00194C07">
      <w:pPr>
        <w:pStyle w:val="ConsPlusNonformat"/>
        <w:rPr>
          <w:sz w:val="18"/>
          <w:szCs w:val="18"/>
        </w:rPr>
      </w:pPr>
      <w:r>
        <w:rPr>
          <w:sz w:val="18"/>
          <w:szCs w:val="18"/>
        </w:rPr>
        <w:t xml:space="preserve">                                                                          t</w:t>
      </w:r>
    </w:p>
    <w:p w:rsidR="00194C07" w:rsidRDefault="00194C07">
      <w:pPr>
        <w:pStyle w:val="ConsPlusNonformat"/>
        <w:rPr>
          <w:sz w:val="18"/>
          <w:szCs w:val="18"/>
        </w:rPr>
      </w:pPr>
      <w:r>
        <w:rPr>
          <w:sz w:val="18"/>
          <w:szCs w:val="18"/>
        </w:rPr>
        <w:t xml:space="preserve">             по </w:t>
      </w:r>
      <w:hyperlink w:anchor="Par2725" w:history="1">
        <w:r>
          <w:rPr>
            <w:color w:val="0000FF"/>
            <w:sz w:val="18"/>
            <w:szCs w:val="18"/>
          </w:rPr>
          <w:t>формуле (10)</w:t>
        </w:r>
      </w:hyperlink>
      <w:r>
        <w:rPr>
          <w:sz w:val="18"/>
          <w:szCs w:val="18"/>
        </w:rPr>
        <w:t>, для параметров, соответствующих отапливаемому</w:t>
      </w:r>
    </w:p>
    <w:p w:rsidR="00194C07" w:rsidRDefault="00194C07">
      <w:pPr>
        <w:pStyle w:val="ConsPlusNonformat"/>
        <w:rPr>
          <w:sz w:val="18"/>
          <w:szCs w:val="18"/>
        </w:rPr>
      </w:pPr>
      <w:r>
        <w:rPr>
          <w:sz w:val="18"/>
          <w:szCs w:val="18"/>
        </w:rPr>
        <w:t xml:space="preserve">             помещению (помещениям) Объектов,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lastRenderedPageBreak/>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f погодных условий и режима работы Объектов на объем потребления</w:t>
      </w:r>
    </w:p>
    <w:p w:rsidR="00194C07" w:rsidRDefault="00194C07">
      <w:pPr>
        <w:pStyle w:val="ConsPlusNonformat"/>
        <w:rPr>
          <w:sz w:val="18"/>
          <w:szCs w:val="18"/>
        </w:rPr>
      </w:pPr>
      <w:r>
        <w:rPr>
          <w:sz w:val="18"/>
          <w:szCs w:val="18"/>
        </w:rPr>
        <w:t xml:space="preserve">             электрической энергии в отчетном периоде, применяемый  к  доле</w:t>
      </w:r>
    </w:p>
    <w:p w:rsidR="00194C07" w:rsidRDefault="00194C07">
      <w:pPr>
        <w:pStyle w:val="ConsPlusNonformat"/>
        <w:rPr>
          <w:sz w:val="18"/>
          <w:szCs w:val="18"/>
        </w:rPr>
      </w:pPr>
      <w:r>
        <w:rPr>
          <w:sz w:val="18"/>
          <w:szCs w:val="18"/>
        </w:rPr>
        <w:t xml:space="preserve">             объема потребления электрической энергии в  отчетный период  в</w:t>
      </w:r>
    </w:p>
    <w:p w:rsidR="00194C07" w:rsidRDefault="00194C07">
      <w:pPr>
        <w:pStyle w:val="ConsPlusNonformat"/>
        <w:rPr>
          <w:sz w:val="18"/>
          <w:szCs w:val="18"/>
        </w:rPr>
      </w:pPr>
      <w:r>
        <w:rPr>
          <w:sz w:val="18"/>
          <w:szCs w:val="18"/>
        </w:rPr>
        <w:t xml:space="preserve">             отапливаемом  помещении  (помещениях)   Объектов,   назначение</w:t>
      </w:r>
    </w:p>
    <w:p w:rsidR="00194C07" w:rsidRDefault="00194C07">
      <w:pPr>
        <w:pStyle w:val="ConsPlusNonformat"/>
        <w:rPr>
          <w:sz w:val="18"/>
          <w:szCs w:val="18"/>
        </w:rPr>
      </w:pPr>
      <w:r>
        <w:rPr>
          <w:sz w:val="18"/>
          <w:szCs w:val="18"/>
        </w:rPr>
        <w:t xml:space="preserve">             которого (которых) изменяется  в отчетный период. Определяется</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аналогично расчету поправочного коэффициента К     по  формуле</w:t>
      </w:r>
    </w:p>
    <w:p w:rsidR="00194C07" w:rsidRDefault="00194C07">
      <w:pPr>
        <w:pStyle w:val="ConsPlusNonformat"/>
        <w:rPr>
          <w:sz w:val="18"/>
          <w:szCs w:val="18"/>
        </w:rPr>
      </w:pPr>
      <w:r>
        <w:rPr>
          <w:sz w:val="18"/>
          <w:szCs w:val="18"/>
        </w:rPr>
        <w:t xml:space="preserve">                                                           t, y</w:t>
      </w:r>
    </w:p>
    <w:p w:rsidR="00194C07" w:rsidRDefault="00194C07">
      <w:pPr>
        <w:pStyle w:val="ConsPlusNonformat"/>
        <w:rPr>
          <w:sz w:val="18"/>
          <w:szCs w:val="18"/>
        </w:rPr>
      </w:pPr>
      <w:r>
        <w:rPr>
          <w:sz w:val="18"/>
          <w:szCs w:val="18"/>
        </w:rPr>
        <w:t xml:space="preserve">             </w:t>
      </w:r>
      <w:hyperlink w:anchor="Par2761" w:history="1">
        <w:r>
          <w:rPr>
            <w:color w:val="0000FF"/>
            <w:sz w:val="18"/>
            <w:szCs w:val="18"/>
          </w:rPr>
          <w:t>(11)</w:t>
        </w:r>
      </w:hyperlink>
      <w:r>
        <w:rPr>
          <w:sz w:val="18"/>
          <w:szCs w:val="18"/>
        </w:rPr>
        <w:t>, для параметров, соответствующих  отапливаемому помещению</w:t>
      </w:r>
    </w:p>
    <w:p w:rsidR="00194C07" w:rsidRDefault="00194C07">
      <w:pPr>
        <w:pStyle w:val="ConsPlusNonformat"/>
        <w:rPr>
          <w:sz w:val="18"/>
          <w:szCs w:val="18"/>
        </w:rPr>
      </w:pPr>
      <w:r>
        <w:rPr>
          <w:sz w:val="18"/>
          <w:szCs w:val="18"/>
        </w:rPr>
        <w:t xml:space="preserve">             (помещениям)    Объектов,    назначение   которого   (которых)</w:t>
      </w:r>
    </w:p>
    <w:p w:rsidR="00194C07" w:rsidRDefault="00194C07">
      <w:pPr>
        <w:pStyle w:val="ConsPlusNonformat"/>
        <w:rPr>
          <w:sz w:val="18"/>
          <w:szCs w:val="18"/>
        </w:rPr>
      </w:pPr>
      <w:r>
        <w:rPr>
          <w:sz w:val="18"/>
          <w:szCs w:val="18"/>
        </w:rPr>
        <w:t xml:space="preserve">             изменяется в отчетный период;</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погодных условий на объем потребления электрической энергии  в</w:t>
      </w:r>
    </w:p>
    <w:p w:rsidR="00194C07" w:rsidRDefault="00194C07">
      <w:pPr>
        <w:pStyle w:val="ConsPlusNonformat"/>
        <w:rPr>
          <w:sz w:val="18"/>
          <w:szCs w:val="18"/>
        </w:rPr>
      </w:pPr>
      <w:r>
        <w:rPr>
          <w:sz w:val="18"/>
          <w:szCs w:val="18"/>
        </w:rPr>
        <w:t xml:space="preserve">             отчетном  периоде,  применяемый  к  доле   объема  потребления</w:t>
      </w:r>
    </w:p>
    <w:p w:rsidR="00194C07" w:rsidRDefault="00194C07">
      <w:pPr>
        <w:pStyle w:val="ConsPlusNonformat"/>
        <w:rPr>
          <w:sz w:val="18"/>
          <w:szCs w:val="18"/>
        </w:rPr>
      </w:pPr>
      <w:r>
        <w:rPr>
          <w:sz w:val="18"/>
          <w:szCs w:val="18"/>
        </w:rPr>
        <w:t xml:space="preserve">             электрической  энергии   в  отчетный  период  в   отапливаемом</w:t>
      </w:r>
    </w:p>
    <w:p w:rsidR="00194C07" w:rsidRDefault="00194C07">
      <w:pPr>
        <w:pStyle w:val="ConsPlusNonformat"/>
        <w:rPr>
          <w:sz w:val="18"/>
          <w:szCs w:val="18"/>
        </w:rPr>
      </w:pPr>
      <w:r>
        <w:rPr>
          <w:sz w:val="18"/>
          <w:szCs w:val="18"/>
        </w:rPr>
        <w:t xml:space="preserve">             помещении (помещениях) Объектов, назначение которого (которых)</w:t>
      </w:r>
    </w:p>
    <w:p w:rsidR="00194C07" w:rsidRDefault="00194C07">
      <w:pPr>
        <w:pStyle w:val="ConsPlusNonformat"/>
        <w:rPr>
          <w:sz w:val="18"/>
          <w:szCs w:val="18"/>
        </w:rPr>
      </w:pPr>
      <w:r>
        <w:rPr>
          <w:sz w:val="18"/>
          <w:szCs w:val="18"/>
        </w:rPr>
        <w:t xml:space="preserve">             не изменяется в отчетный период. Определяется по </w:t>
      </w:r>
      <w:hyperlink w:anchor="Par2807" w:history="1">
        <w:r>
          <w:rPr>
            <w:color w:val="0000FF"/>
            <w:sz w:val="18"/>
            <w:szCs w:val="18"/>
          </w:rPr>
          <w:t>формуле (12)</w:t>
        </w:r>
      </w:hyperlink>
      <w:r>
        <w:rPr>
          <w:sz w:val="18"/>
          <w:szCs w:val="18"/>
        </w:rPr>
        <w:t>;</w:t>
      </w:r>
    </w:p>
    <w:p w:rsidR="00194C07" w:rsidRDefault="00194C07">
      <w:pPr>
        <w:pStyle w:val="ConsPlusNonformat"/>
        <w:rPr>
          <w:sz w:val="18"/>
          <w:szCs w:val="18"/>
        </w:rPr>
      </w:pPr>
      <w:r>
        <w:rPr>
          <w:sz w:val="18"/>
          <w:szCs w:val="18"/>
        </w:rPr>
        <w:t xml:space="preserve">     i</w:t>
      </w:r>
    </w:p>
    <w:p w:rsidR="00194C07" w:rsidRDefault="00194C07">
      <w:pPr>
        <w:pStyle w:val="ConsPlusNonformat"/>
        <w:rPr>
          <w:sz w:val="18"/>
          <w:szCs w:val="18"/>
        </w:rPr>
      </w:pPr>
      <w:r>
        <w:rPr>
          <w:sz w:val="18"/>
          <w:szCs w:val="18"/>
        </w:rPr>
        <w:t xml:space="preserve">    К        - поправочный  коэффициент,   отражающий    влияние  изменения</w:t>
      </w:r>
    </w:p>
    <w:p w:rsidR="00194C07" w:rsidRDefault="00194C07">
      <w:pPr>
        <w:pStyle w:val="ConsPlusNonformat"/>
        <w:rPr>
          <w:sz w:val="18"/>
          <w:szCs w:val="18"/>
        </w:rPr>
      </w:pPr>
      <w:r>
        <w:rPr>
          <w:sz w:val="18"/>
          <w:szCs w:val="18"/>
        </w:rPr>
        <w:t xml:space="preserve">     t, y    погодных   условий   и  режима   работы   Объектов   на  объем</w:t>
      </w:r>
    </w:p>
    <w:p w:rsidR="00194C07" w:rsidRDefault="00194C07">
      <w:pPr>
        <w:pStyle w:val="ConsPlusNonformat"/>
        <w:rPr>
          <w:sz w:val="18"/>
          <w:szCs w:val="18"/>
        </w:rPr>
      </w:pPr>
      <w:r>
        <w:rPr>
          <w:sz w:val="18"/>
          <w:szCs w:val="18"/>
        </w:rPr>
        <w:t xml:space="preserve">             потребления   электрической   энергии   в  отчетном   периоде,</w:t>
      </w:r>
    </w:p>
    <w:p w:rsidR="00194C07" w:rsidRDefault="00194C07">
      <w:pPr>
        <w:pStyle w:val="ConsPlusNonformat"/>
        <w:rPr>
          <w:sz w:val="18"/>
          <w:szCs w:val="18"/>
        </w:rPr>
      </w:pPr>
      <w:r>
        <w:rPr>
          <w:sz w:val="18"/>
          <w:szCs w:val="18"/>
        </w:rPr>
        <w:t xml:space="preserve">             применяемый к доле объема потребления электрической энергии  в</w:t>
      </w:r>
    </w:p>
    <w:p w:rsidR="00194C07" w:rsidRDefault="00194C07">
      <w:pPr>
        <w:pStyle w:val="ConsPlusNonformat"/>
        <w:rPr>
          <w:sz w:val="18"/>
          <w:szCs w:val="18"/>
        </w:rPr>
      </w:pPr>
      <w:r>
        <w:rPr>
          <w:sz w:val="18"/>
          <w:szCs w:val="18"/>
        </w:rPr>
        <w:t xml:space="preserve">             отчетный   период   в  отапливаемом   помещении   (помещениях)</w:t>
      </w:r>
    </w:p>
    <w:p w:rsidR="00194C07" w:rsidRDefault="00194C07">
      <w:pPr>
        <w:pStyle w:val="ConsPlusNonformat"/>
        <w:rPr>
          <w:sz w:val="18"/>
          <w:szCs w:val="18"/>
        </w:rPr>
      </w:pPr>
      <w:r>
        <w:rPr>
          <w:sz w:val="18"/>
          <w:szCs w:val="18"/>
        </w:rPr>
        <w:t xml:space="preserve">             Объектов,  назначение   которого  (которых)   не  изменяется в</w:t>
      </w:r>
    </w:p>
    <w:p w:rsidR="00194C07" w:rsidRDefault="00194C07">
      <w:pPr>
        <w:pStyle w:val="ConsPlusNonformat"/>
        <w:rPr>
          <w:sz w:val="18"/>
          <w:szCs w:val="18"/>
        </w:rPr>
      </w:pPr>
      <w:r>
        <w:rPr>
          <w:sz w:val="18"/>
          <w:szCs w:val="18"/>
        </w:rPr>
        <w:t xml:space="preserve">             отчетный период. Определяется по </w:t>
      </w:r>
      <w:hyperlink w:anchor="Par2761" w:history="1">
        <w:r>
          <w:rPr>
            <w:color w:val="0000FF"/>
            <w:sz w:val="18"/>
            <w:szCs w:val="18"/>
          </w:rPr>
          <w:t>формуле (11)</w:t>
        </w:r>
      </w:hyperlink>
      <w:r>
        <w:rPr>
          <w:sz w:val="18"/>
          <w:szCs w:val="18"/>
        </w:rPr>
        <w:t>.</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ПРИВЕДЕНИЕ ОБЪЕМОВ ПОТРЕБЛЕНИЯ ХОЛОДНОЙ ВОДЫ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объемов потребления холодной воды в отчетном периоде в сопоставимые условия учитываются следующие факторы: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режима работы потребителя;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погодных условий;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назначения помещения (помещений) потребителя.</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pStyle w:val="ConsPlusNonformat"/>
      </w:pPr>
      <w:r>
        <w:t xml:space="preserve">    8.  В случае если на объем потребления холодной воды в отчетном периоде</w:t>
      </w:r>
    </w:p>
    <w:p w:rsidR="00194C07" w:rsidRDefault="00194C07">
      <w:pPr>
        <w:pStyle w:val="ConsPlusNonformat"/>
      </w:pPr>
      <w:r>
        <w:t>повлияло  изменение  режима  работы  Объектов,  то  для  приведения  объема</w:t>
      </w:r>
    </w:p>
    <w:p w:rsidR="00194C07" w:rsidRDefault="00194C07">
      <w:pPr>
        <w:pStyle w:val="ConsPlusNonformat"/>
      </w:pPr>
      <w:r>
        <w:t>потребления  холодной  воды в отчетном периоде в сопоставимые условия к его</w:t>
      </w:r>
    </w:p>
    <w:p w:rsidR="00194C07" w:rsidRDefault="00194C07">
      <w:pPr>
        <w:pStyle w:val="ConsPlusNonformat"/>
      </w:pPr>
      <w:r>
        <w:t xml:space="preserve">                                                   i</w:t>
      </w:r>
    </w:p>
    <w:p w:rsidR="00194C07" w:rsidRDefault="00194C07">
      <w:pPr>
        <w:pStyle w:val="ConsPlusNonformat"/>
      </w:pPr>
      <w:r>
        <w:t>значению   применяется  поправочный  коэффициент  К ,   отражающий  влияние</w:t>
      </w:r>
    </w:p>
    <w:p w:rsidR="00194C07" w:rsidRDefault="00194C07">
      <w:pPr>
        <w:pStyle w:val="ConsPlusNonformat"/>
      </w:pPr>
      <w:r>
        <w:t xml:space="preserve">                                                   y</w:t>
      </w:r>
    </w:p>
    <w:p w:rsidR="00194C07" w:rsidRDefault="00194C07">
      <w:pPr>
        <w:pStyle w:val="ConsPlusNonformat"/>
      </w:pPr>
      <w:r>
        <w:t>изменения режима  работы  Объектов  на   объем  потребления  холодной  воды</w:t>
      </w:r>
    </w:p>
    <w:p w:rsidR="00194C07" w:rsidRDefault="00194C07">
      <w:pPr>
        <w:pStyle w:val="ConsPlusNonformat"/>
      </w:pPr>
      <w:r>
        <w:t>в отчетном периоде.</w:t>
      </w:r>
    </w:p>
    <w:p w:rsidR="00194C07" w:rsidRDefault="00194C07">
      <w:pPr>
        <w:pStyle w:val="ConsPlusNonformat"/>
      </w:pPr>
      <w:r>
        <w:t xml:space="preserve">                                          i</w:t>
      </w:r>
    </w:p>
    <w:p w:rsidR="00194C07" w:rsidRDefault="00194C07">
      <w:pPr>
        <w:pStyle w:val="ConsPlusNonformat"/>
      </w:pPr>
      <w:r>
        <w:t xml:space="preserve">    Расчет   поправочного   коэффициента К  осуществляется  потребителем по</w:t>
      </w:r>
    </w:p>
    <w:p w:rsidR="00194C07" w:rsidRDefault="00194C07">
      <w:pPr>
        <w:pStyle w:val="ConsPlusNonformat"/>
      </w:pPr>
      <w:r>
        <w:t xml:space="preserve">                                          y</w:t>
      </w:r>
    </w:p>
    <w:p w:rsidR="00194C07" w:rsidRDefault="00194C07">
      <w:pPr>
        <w:pStyle w:val="ConsPlusNonformat"/>
      </w:pPr>
      <w:r>
        <w:t>следующей формуле:</w:t>
      </w:r>
    </w:p>
    <w:p w:rsidR="00194C07" w:rsidRDefault="00194C07">
      <w:pPr>
        <w:pStyle w:val="ConsPlusNonformat"/>
      </w:pPr>
    </w:p>
    <w:p w:rsidR="00194C07" w:rsidRDefault="00194C07">
      <w:pPr>
        <w:pStyle w:val="ConsPlusNonformat"/>
      </w:pPr>
      <w:r>
        <w:t xml:space="preserve">     i    i    i         i</w:t>
      </w:r>
    </w:p>
    <w:p w:rsidR="00194C07" w:rsidRDefault="00194C07">
      <w:pPr>
        <w:pStyle w:val="ConsPlusNonformat"/>
      </w:pPr>
      <w:r>
        <w:t xml:space="preserve">    К  = D  x к  + (1 - D ),       (14)</w:t>
      </w:r>
    </w:p>
    <w:p w:rsidR="00194C07" w:rsidRDefault="00194C07">
      <w:pPr>
        <w:pStyle w:val="ConsPlusNonformat"/>
      </w:pPr>
      <w:r>
        <w:t xml:space="preserve">     y    1    y         1</w:t>
      </w:r>
    </w:p>
    <w:p w:rsidR="00194C07" w:rsidRDefault="00194C07">
      <w:pPr>
        <w:pStyle w:val="ConsPlusNonformat"/>
      </w:pPr>
    </w:p>
    <w:p w:rsidR="00194C07" w:rsidRDefault="00194C07">
      <w:pPr>
        <w:pStyle w:val="ConsPlusNonformat"/>
      </w:pPr>
      <w:r>
        <w:t xml:space="preserve">         i</w:t>
      </w:r>
    </w:p>
    <w:p w:rsidR="00194C07" w:rsidRDefault="00194C07">
      <w:pPr>
        <w:pStyle w:val="ConsPlusNonformat"/>
      </w:pPr>
      <w:r>
        <w:t xml:space="preserve">    где D   - доля   объема   потребления  холодной  воды  по  направлениям</w:t>
      </w:r>
    </w:p>
    <w:p w:rsidR="00194C07" w:rsidRDefault="00194C07">
      <w:pPr>
        <w:pStyle w:val="ConsPlusNonformat"/>
      </w:pPr>
      <w:r>
        <w:t xml:space="preserve">         1  использования холодной воды, по которым изменение режима работы</w:t>
      </w:r>
    </w:p>
    <w:p w:rsidR="00194C07" w:rsidRDefault="00194C07">
      <w:pPr>
        <w:pStyle w:val="ConsPlusNonformat"/>
      </w:pPr>
      <w:r>
        <w:t xml:space="preserve">            Объектов приводит к изменению объема потребления холодной  воды</w:t>
      </w:r>
    </w:p>
    <w:p w:rsidR="00194C07" w:rsidRDefault="00194C07">
      <w:pPr>
        <w:pStyle w:val="ConsPlusNonformat"/>
      </w:pPr>
      <w:r>
        <w:t xml:space="preserve">            в  отчетном периоде,  в  объеме  потребления  холодной  воды  в</w:t>
      </w:r>
    </w:p>
    <w:p w:rsidR="00194C07" w:rsidRDefault="00194C07">
      <w:pPr>
        <w:pStyle w:val="ConsPlusNonformat"/>
      </w:pPr>
      <w:r>
        <w:t xml:space="preserve">            отчетный период;</w:t>
      </w:r>
    </w:p>
    <w:p w:rsidR="00194C07" w:rsidRDefault="00194C07">
      <w:pPr>
        <w:pStyle w:val="ConsPlusNonformat"/>
      </w:pPr>
      <w:r>
        <w:t xml:space="preserve">     i</w:t>
      </w:r>
    </w:p>
    <w:p w:rsidR="00194C07" w:rsidRDefault="00194C07">
      <w:pPr>
        <w:pStyle w:val="ConsPlusNonformat"/>
      </w:pPr>
      <w:r>
        <w:t xml:space="preserve">    к       - коэффициент,  отражающий  влияние  режима  работы Объектов на</w:t>
      </w:r>
    </w:p>
    <w:p w:rsidR="00194C07" w:rsidRDefault="00194C07">
      <w:pPr>
        <w:pStyle w:val="ConsPlusNonformat"/>
      </w:pPr>
      <w:r>
        <w:t xml:space="preserve">     y      объем потребления холодной воды в отчетный период  по отдельным</w:t>
      </w:r>
    </w:p>
    <w:p w:rsidR="00194C07" w:rsidRDefault="00194C07">
      <w:pPr>
        <w:pStyle w:val="ConsPlusNonformat"/>
      </w:pPr>
      <w:r>
        <w:t xml:space="preserve">            направлениям  использования   холодной  воды.  Определяется  по</w:t>
      </w:r>
    </w:p>
    <w:p w:rsidR="00194C07" w:rsidRDefault="00194C07">
      <w:pPr>
        <w:pStyle w:val="ConsPlusNonformat"/>
      </w:pPr>
      <w:r>
        <w:t xml:space="preserve">            </w:t>
      </w:r>
      <w:hyperlink w:anchor="Par2518" w:history="1">
        <w:r>
          <w:rPr>
            <w:color w:val="0000FF"/>
          </w:rPr>
          <w:t>формуле (6)</w:t>
        </w:r>
      </w:hyperlink>
      <w:r>
        <w:t>.</w:t>
      </w:r>
    </w:p>
    <w:p w:rsidR="00194C07" w:rsidRDefault="00194C07">
      <w:pPr>
        <w:pStyle w:val="ConsPlusNonformat"/>
      </w:pPr>
      <w:bookmarkStart w:id="25" w:name="Par2949"/>
      <w:bookmarkEnd w:id="25"/>
      <w:r>
        <w:t xml:space="preserve">    9.  В  случае  если  Объекты  подключены  к децентрализованным системам</w:t>
      </w:r>
    </w:p>
    <w:p w:rsidR="00194C07" w:rsidRDefault="00194C07">
      <w:pPr>
        <w:pStyle w:val="ConsPlusNonformat"/>
      </w:pPr>
      <w:r>
        <w:t>теплоснабжения, и выработка тепловой энергии на цели отопления и вентиляции</w:t>
      </w:r>
    </w:p>
    <w:p w:rsidR="00194C07" w:rsidRDefault="00194C07">
      <w:pPr>
        <w:pStyle w:val="ConsPlusNonformat"/>
      </w:pPr>
      <w:r>
        <w:lastRenderedPageBreak/>
        <w:t>осуществляется  на  источнике  децентрализованного  теплоснабжения  за счет</w:t>
      </w:r>
    </w:p>
    <w:p w:rsidR="00194C07" w:rsidRDefault="00194C07">
      <w:pPr>
        <w:pStyle w:val="ConsPlusNonformat"/>
      </w:pPr>
      <w:r>
        <w:t>потребления  холодной  воды,  то для приведения объема потребления холодной</w:t>
      </w:r>
    </w:p>
    <w:p w:rsidR="00194C07" w:rsidRDefault="00194C07">
      <w:pPr>
        <w:pStyle w:val="ConsPlusNonformat"/>
      </w:pPr>
      <w:r>
        <w:t>воды  в  отчетном периоде в сопоставимые условия к его значению применяется</w:t>
      </w:r>
    </w:p>
    <w:p w:rsidR="00194C07" w:rsidRDefault="00194C07">
      <w:pPr>
        <w:pStyle w:val="ConsPlusNonformat"/>
      </w:pPr>
      <w:r>
        <w:t xml:space="preserve">                          i</w:t>
      </w:r>
    </w:p>
    <w:p w:rsidR="00194C07" w:rsidRDefault="00194C07">
      <w:pPr>
        <w:pStyle w:val="ConsPlusNonformat"/>
      </w:pPr>
      <w:r>
        <w:t>поправочный  коэффициент К , отражающий влияние изменения  погодных условий</w:t>
      </w:r>
    </w:p>
    <w:p w:rsidR="00194C07" w:rsidRDefault="00194C07">
      <w:pPr>
        <w:pStyle w:val="ConsPlusNonformat"/>
      </w:pPr>
      <w:r>
        <w:t xml:space="preserve">                          t</w:t>
      </w:r>
    </w:p>
    <w:p w:rsidR="00194C07" w:rsidRDefault="00194C07">
      <w:pPr>
        <w:pStyle w:val="ConsPlusNonformat"/>
      </w:pPr>
      <w:r>
        <w:t>на объем потребления холодной воды в отчетном периоде.</w:t>
      </w:r>
    </w:p>
    <w:p w:rsidR="00194C07" w:rsidRDefault="00194C07">
      <w:pPr>
        <w:pStyle w:val="ConsPlusNonformat"/>
      </w:pPr>
      <w:r>
        <w:t xml:space="preserve">                                i</w:t>
      </w:r>
    </w:p>
    <w:p w:rsidR="00194C07" w:rsidRDefault="00194C07">
      <w:pPr>
        <w:pStyle w:val="ConsPlusNonformat"/>
      </w:pPr>
      <w:r>
        <w:t xml:space="preserve">    Поправочный    коэффициент К  рассчитывается  (при   неизменности   его</w:t>
      </w:r>
    </w:p>
    <w:p w:rsidR="00194C07" w:rsidRDefault="00194C07">
      <w:pPr>
        <w:pStyle w:val="ConsPlusNonformat"/>
      </w:pPr>
      <w:r>
        <w:t xml:space="preserve">                                t</w:t>
      </w:r>
    </w:p>
    <w:p w:rsidR="00194C07" w:rsidRDefault="00194C07">
      <w:pPr>
        <w:pStyle w:val="ConsPlusNonformat"/>
      </w:pPr>
      <w:r>
        <w:t>коэффициента     полезного     действия    источника    децентрализованного</w:t>
      </w:r>
    </w:p>
    <w:p w:rsidR="00194C07" w:rsidRDefault="00194C07">
      <w:pPr>
        <w:pStyle w:val="ConsPlusNonformat"/>
      </w:pPr>
      <w:r>
        <w:t>теплоснабжения), по следующей формуле:</w:t>
      </w:r>
    </w:p>
    <w:p w:rsidR="00194C07" w:rsidRDefault="00194C07">
      <w:pPr>
        <w:pStyle w:val="ConsPlusNonformat"/>
      </w:pPr>
    </w:p>
    <w:p w:rsidR="00194C07" w:rsidRDefault="00194C07">
      <w:pPr>
        <w:pStyle w:val="ConsPlusNonformat"/>
      </w:pPr>
      <w:r>
        <w:t xml:space="preserve">      i    i    i         i</w:t>
      </w:r>
    </w:p>
    <w:p w:rsidR="00194C07" w:rsidRDefault="00194C07">
      <w:pPr>
        <w:pStyle w:val="ConsPlusNonformat"/>
      </w:pPr>
      <w:r>
        <w:t xml:space="preserve">     К  = D  x к  + (1 - D ),        (15)</w:t>
      </w:r>
    </w:p>
    <w:p w:rsidR="00194C07" w:rsidRDefault="00194C07">
      <w:pPr>
        <w:pStyle w:val="ConsPlusNonformat"/>
      </w:pPr>
      <w:r>
        <w:t xml:space="preserve">      t    1    t         1</w:t>
      </w:r>
    </w:p>
    <w:p w:rsidR="00194C07" w:rsidRDefault="00194C07">
      <w:pPr>
        <w:pStyle w:val="ConsPlusNonformat"/>
      </w:pPr>
    </w:p>
    <w:p w:rsidR="00194C07" w:rsidRDefault="00194C07">
      <w:pPr>
        <w:pStyle w:val="ConsPlusNonformat"/>
      </w:pPr>
      <w:r>
        <w:t xml:space="preserve">         i</w:t>
      </w:r>
    </w:p>
    <w:p w:rsidR="00194C07" w:rsidRDefault="00194C07">
      <w:pPr>
        <w:pStyle w:val="ConsPlusNonformat"/>
      </w:pPr>
      <w:r>
        <w:t xml:space="preserve">    где D  - доля  объема  потребления  холодной   воды,  используемой  для</w:t>
      </w:r>
    </w:p>
    <w:p w:rsidR="00194C07" w:rsidRDefault="00194C07">
      <w:pPr>
        <w:pStyle w:val="ConsPlusNonformat"/>
      </w:pPr>
      <w:r>
        <w:t xml:space="preserve">         1 выработки тепловой энергии на  цели  отопления  и  вентиляции  в</w:t>
      </w:r>
    </w:p>
    <w:p w:rsidR="00194C07" w:rsidRDefault="00194C07">
      <w:pPr>
        <w:pStyle w:val="ConsPlusNonformat"/>
      </w:pPr>
      <w:r>
        <w:t xml:space="preserve">           объеме потребления холодной воды в отчетный период;</w:t>
      </w:r>
    </w:p>
    <w:p w:rsidR="00194C07" w:rsidRDefault="00194C07">
      <w:pPr>
        <w:pStyle w:val="ConsPlusNonformat"/>
      </w:pPr>
      <w:r>
        <w:t xml:space="preserve">     i</w:t>
      </w:r>
    </w:p>
    <w:p w:rsidR="00194C07" w:rsidRDefault="00194C07">
      <w:pPr>
        <w:pStyle w:val="ConsPlusNonformat"/>
      </w:pPr>
      <w:r>
        <w:t xml:space="preserve">    к      - коэффициент, отражающий влияние изменения  погодных условий на</w:t>
      </w:r>
    </w:p>
    <w:p w:rsidR="00194C07" w:rsidRDefault="00194C07">
      <w:pPr>
        <w:pStyle w:val="ConsPlusNonformat"/>
      </w:pPr>
      <w:r>
        <w:t xml:space="preserve">     t     объем  потребления  тепловой  энергии   на   цели   отопления  и</w:t>
      </w:r>
    </w:p>
    <w:p w:rsidR="00194C07" w:rsidRDefault="00194C07">
      <w:pPr>
        <w:pStyle w:val="ConsPlusNonformat"/>
      </w:pPr>
      <w:r>
        <w:t xml:space="preserve">           вентиляции в отчетном периоде. Определяется по </w:t>
      </w:r>
      <w:hyperlink w:anchor="Par2443" w:history="1">
        <w:r>
          <w:rPr>
            <w:color w:val="0000FF"/>
          </w:rPr>
          <w:t>формуле (2)</w:t>
        </w:r>
      </w:hyperlink>
      <w:r>
        <w:t>.</w:t>
      </w:r>
    </w:p>
    <w:p w:rsidR="00194C07" w:rsidRDefault="00194C07">
      <w:pPr>
        <w:pStyle w:val="ConsPlusNonformat"/>
      </w:pPr>
      <w:bookmarkStart w:id="26" w:name="Par2976"/>
      <w:bookmarkEnd w:id="26"/>
      <w:r>
        <w:t xml:space="preserve">    10.  Если в случае, указанном в </w:t>
      </w:r>
      <w:hyperlink w:anchor="Par2949" w:history="1">
        <w:r>
          <w:rPr>
            <w:color w:val="0000FF"/>
          </w:rPr>
          <w:t>пункте 9</w:t>
        </w:r>
      </w:hyperlink>
      <w:r>
        <w:t>, на объем потребления холодной</w:t>
      </w:r>
    </w:p>
    <w:p w:rsidR="00194C07" w:rsidRDefault="00194C07">
      <w:pPr>
        <w:pStyle w:val="ConsPlusNonformat"/>
      </w:pPr>
      <w:r>
        <w:t>воды  в  отчетном периоде повлияло изменение режима работы Объектов, то для</w:t>
      </w:r>
    </w:p>
    <w:p w:rsidR="00194C07" w:rsidRDefault="00194C07">
      <w:pPr>
        <w:pStyle w:val="ConsPlusNonformat"/>
      </w:pPr>
      <w:r>
        <w:t>приведения   объема   потребления   холодной  воды  в  отчетном  периоде  в</w:t>
      </w:r>
    </w:p>
    <w:p w:rsidR="00194C07" w:rsidRDefault="00194C07">
      <w:pPr>
        <w:pStyle w:val="ConsPlusNonformat"/>
      </w:pPr>
      <w:r>
        <w:t>сопоставимые условия к  его  значению  применяется  поправочный коэффициент</w:t>
      </w:r>
    </w:p>
    <w:p w:rsidR="00194C07" w:rsidRDefault="00194C07">
      <w:pPr>
        <w:pStyle w:val="ConsPlusNonformat"/>
      </w:pPr>
      <w:r>
        <w:t xml:space="preserve"> i</w:t>
      </w:r>
    </w:p>
    <w:p w:rsidR="00194C07" w:rsidRDefault="00194C07">
      <w:pPr>
        <w:pStyle w:val="ConsPlusNonformat"/>
      </w:pPr>
      <w:r>
        <w:t>К    , отражающий  влияние  изменения  погодных  условий  и  режима  работы</w:t>
      </w:r>
    </w:p>
    <w:p w:rsidR="00194C07" w:rsidRDefault="00194C07">
      <w:pPr>
        <w:pStyle w:val="ConsPlusNonformat"/>
      </w:pPr>
      <w:r>
        <w:t xml:space="preserve"> t, y</w:t>
      </w:r>
    </w:p>
    <w:p w:rsidR="00194C07" w:rsidRDefault="00194C07">
      <w:pPr>
        <w:pStyle w:val="ConsPlusNonformat"/>
      </w:pPr>
      <w:r>
        <w:t>потребителя на объем потребления холодной воды в отчетном периоде.</w:t>
      </w:r>
    </w:p>
    <w:p w:rsidR="00194C07" w:rsidRDefault="00194C07">
      <w:pPr>
        <w:pStyle w:val="ConsPlusNonformat"/>
      </w:pPr>
      <w:r>
        <w:t xml:space="preserve">                                        i</w:t>
      </w:r>
    </w:p>
    <w:p w:rsidR="00194C07" w:rsidRDefault="00194C07">
      <w:pPr>
        <w:pStyle w:val="ConsPlusNonformat"/>
      </w:pPr>
      <w:r>
        <w:t xml:space="preserve">    Расчет  поправочного  коэффициента К     осуществляется   по  следующей</w:t>
      </w:r>
    </w:p>
    <w:p w:rsidR="00194C07" w:rsidRDefault="00194C07">
      <w:pPr>
        <w:pStyle w:val="ConsPlusNonformat"/>
      </w:pPr>
      <w:r>
        <w:t xml:space="preserve">                                        t, y</w:t>
      </w:r>
    </w:p>
    <w:p w:rsidR="00194C07" w:rsidRDefault="00194C07">
      <w:pPr>
        <w:pStyle w:val="ConsPlusNonformat"/>
      </w:pPr>
      <w:r>
        <w:t>формуле:</w:t>
      </w:r>
    </w:p>
    <w:p w:rsidR="00194C07" w:rsidRDefault="00194C07">
      <w:pPr>
        <w:pStyle w:val="ConsPlusNonformat"/>
      </w:pPr>
    </w:p>
    <w:p w:rsidR="00194C07" w:rsidRDefault="00194C07">
      <w:pPr>
        <w:pStyle w:val="ConsPlusNonformat"/>
      </w:pPr>
      <w:r>
        <w:t xml:space="preserve">     i       i    i    i    i         i    i</w:t>
      </w:r>
    </w:p>
    <w:p w:rsidR="00194C07" w:rsidRDefault="00194C07">
      <w:pPr>
        <w:pStyle w:val="ConsPlusNonformat"/>
      </w:pPr>
      <w:r>
        <w:t xml:space="preserve">    К     = D  x к  + D  x к  + (1 - D  - D ),        (16)</w:t>
      </w:r>
    </w:p>
    <w:p w:rsidR="00194C07" w:rsidRDefault="00194C07">
      <w:pPr>
        <w:pStyle w:val="ConsPlusNonformat"/>
      </w:pPr>
      <w:r>
        <w:t xml:space="preserve">     t, y         t    2    y         1    2</w:t>
      </w:r>
    </w:p>
    <w:p w:rsidR="00194C07" w:rsidRDefault="00194C07">
      <w:pPr>
        <w:pStyle w:val="ConsPlusNonformat"/>
      </w:pPr>
    </w:p>
    <w:p w:rsidR="00194C07" w:rsidRDefault="00194C07">
      <w:pPr>
        <w:pStyle w:val="ConsPlusNonformat"/>
      </w:pPr>
      <w:r>
        <w:t xml:space="preserve">         i</w:t>
      </w:r>
    </w:p>
    <w:p w:rsidR="00194C07" w:rsidRDefault="00194C07">
      <w:pPr>
        <w:pStyle w:val="ConsPlusNonformat"/>
      </w:pPr>
      <w:r>
        <w:t xml:space="preserve">    где D   - доля  объема  потребления  холодной  воды,  используемой  для</w:t>
      </w:r>
    </w:p>
    <w:p w:rsidR="00194C07" w:rsidRDefault="00194C07">
      <w:pPr>
        <w:pStyle w:val="ConsPlusNonformat"/>
      </w:pPr>
      <w:r>
        <w:t xml:space="preserve">         1  выработки тепловой энергии на цели отопления  и  вентиляции,  в</w:t>
      </w:r>
    </w:p>
    <w:p w:rsidR="00194C07" w:rsidRDefault="00194C07">
      <w:pPr>
        <w:pStyle w:val="ConsPlusNonformat"/>
      </w:pPr>
      <w:r>
        <w:t xml:space="preserve">            объеме потребления холодной воды в отчетный период;</w:t>
      </w:r>
    </w:p>
    <w:p w:rsidR="00194C07" w:rsidRDefault="00194C07">
      <w:pPr>
        <w:pStyle w:val="ConsPlusNonformat"/>
      </w:pPr>
      <w:r>
        <w:t xml:space="preserve">     i</w:t>
      </w:r>
    </w:p>
    <w:p w:rsidR="00194C07" w:rsidRDefault="00194C07">
      <w:pPr>
        <w:pStyle w:val="ConsPlusNonformat"/>
      </w:pPr>
      <w:r>
        <w:t xml:space="preserve">    к       - коэффициент, отражающий влияние изменения погодных условий на</w:t>
      </w:r>
    </w:p>
    <w:p w:rsidR="00194C07" w:rsidRDefault="00194C07">
      <w:pPr>
        <w:pStyle w:val="ConsPlusNonformat"/>
      </w:pPr>
      <w:r>
        <w:t xml:space="preserve">     t      объем  потребления  тепловой  энергии   на   цели  отопления  и</w:t>
      </w:r>
    </w:p>
    <w:p w:rsidR="00194C07" w:rsidRDefault="00194C07">
      <w:pPr>
        <w:pStyle w:val="ConsPlusNonformat"/>
      </w:pPr>
      <w:r>
        <w:t xml:space="preserve">            вентиляции в отчетном периоде. Определяется по </w:t>
      </w:r>
      <w:hyperlink w:anchor="Par2443" w:history="1">
        <w:r>
          <w:rPr>
            <w:color w:val="0000FF"/>
          </w:rPr>
          <w:t>формуле (2)</w:t>
        </w:r>
      </w:hyperlink>
      <w:r>
        <w:t>;</w:t>
      </w:r>
    </w:p>
    <w:p w:rsidR="00194C07" w:rsidRDefault="00194C07">
      <w:pPr>
        <w:pStyle w:val="ConsPlusNonformat"/>
      </w:pPr>
      <w:r>
        <w:t xml:space="preserve">     i</w:t>
      </w:r>
    </w:p>
    <w:p w:rsidR="00194C07" w:rsidRDefault="00194C07">
      <w:pPr>
        <w:pStyle w:val="ConsPlusNonformat"/>
      </w:pPr>
      <w:r>
        <w:t xml:space="preserve">    D       - доля   объема   потребления  холодной  воды  по  направлениям</w:t>
      </w:r>
    </w:p>
    <w:p w:rsidR="00194C07" w:rsidRDefault="00194C07">
      <w:pPr>
        <w:pStyle w:val="ConsPlusNonformat"/>
      </w:pPr>
      <w:r>
        <w:t xml:space="preserve">     2      использования холодной воды, по которым изменение режима работы</w:t>
      </w:r>
    </w:p>
    <w:p w:rsidR="00194C07" w:rsidRDefault="00194C07">
      <w:pPr>
        <w:pStyle w:val="ConsPlusNonformat"/>
      </w:pPr>
      <w:r>
        <w:t xml:space="preserve">            Объектов приводит к изменению объема потребления холодной  воды</w:t>
      </w:r>
    </w:p>
    <w:p w:rsidR="00194C07" w:rsidRDefault="00194C07">
      <w:pPr>
        <w:pStyle w:val="ConsPlusNonformat"/>
      </w:pPr>
      <w:r>
        <w:t xml:space="preserve">            в  отчетном  периоде,  в  объеме  потребления  холодной  воды в</w:t>
      </w:r>
    </w:p>
    <w:p w:rsidR="00194C07" w:rsidRDefault="00194C07">
      <w:pPr>
        <w:pStyle w:val="ConsPlusNonformat"/>
      </w:pPr>
      <w:r>
        <w:t xml:space="preserve">            отчетный период.</w:t>
      </w:r>
    </w:p>
    <w:p w:rsidR="00194C07" w:rsidRDefault="00194C07">
      <w:pPr>
        <w:pStyle w:val="ConsPlusNonformat"/>
      </w:pPr>
      <w:r>
        <w:t xml:space="preserve">     i</w:t>
      </w:r>
    </w:p>
    <w:p w:rsidR="00194C07" w:rsidRDefault="00194C07">
      <w:pPr>
        <w:pStyle w:val="ConsPlusNonformat"/>
      </w:pPr>
      <w:r>
        <w:t xml:space="preserve">    к       - коэффициент, отражающий  влияние  режима  работы  Объектов на</w:t>
      </w:r>
    </w:p>
    <w:p w:rsidR="00194C07" w:rsidRDefault="00194C07">
      <w:pPr>
        <w:pStyle w:val="ConsPlusNonformat"/>
      </w:pPr>
      <w:r>
        <w:t xml:space="preserve">     y      объем потребления холодной воды в отчетном периоде по отдельным</w:t>
      </w:r>
    </w:p>
    <w:p w:rsidR="00194C07" w:rsidRDefault="00194C07">
      <w:pPr>
        <w:pStyle w:val="ConsPlusNonformat"/>
      </w:pPr>
      <w:r>
        <w:t xml:space="preserve">            направлениям  использования  холодной   воды.  Определяется  по</w:t>
      </w:r>
    </w:p>
    <w:p w:rsidR="00194C07" w:rsidRDefault="00194C07">
      <w:pPr>
        <w:pStyle w:val="ConsPlusNonformat"/>
      </w:pPr>
      <w:r>
        <w:t xml:space="preserve">            </w:t>
      </w:r>
      <w:hyperlink w:anchor="Par2518" w:history="1">
        <w:r>
          <w:rPr>
            <w:color w:val="0000FF"/>
          </w:rPr>
          <w:t>формуле (6)</w:t>
        </w:r>
      </w:hyperlink>
      <w:r>
        <w:t>.</w:t>
      </w:r>
    </w:p>
    <w:p w:rsidR="00194C07" w:rsidRDefault="00194C07">
      <w:pPr>
        <w:pStyle w:val="ConsPlusNonformat"/>
      </w:pPr>
      <w:r>
        <w:t xml:space="preserve">    11.  Если  в случаях, указанных в </w:t>
      </w:r>
      <w:hyperlink w:anchor="Par2949" w:history="1">
        <w:r>
          <w:rPr>
            <w:color w:val="0000FF"/>
          </w:rPr>
          <w:t>пункте 9</w:t>
        </w:r>
      </w:hyperlink>
      <w:r>
        <w:t xml:space="preserve"> или </w:t>
      </w:r>
      <w:hyperlink w:anchor="Par2976" w:history="1">
        <w:r>
          <w:rPr>
            <w:color w:val="0000FF"/>
          </w:rPr>
          <w:t>пункте 10</w:t>
        </w:r>
      </w:hyperlink>
      <w:r>
        <w:t>, на Объектах в</w:t>
      </w:r>
    </w:p>
    <w:p w:rsidR="00194C07" w:rsidRDefault="00194C07">
      <w:pPr>
        <w:pStyle w:val="ConsPlusNonformat"/>
      </w:pPr>
      <w:r>
        <w:t>отчетном  периоде  произошло изменение назначения помещения (помещений), то</w:t>
      </w:r>
    </w:p>
    <w:p w:rsidR="00194C07" w:rsidRDefault="00194C07">
      <w:pPr>
        <w:pStyle w:val="ConsPlusNonformat"/>
      </w:pPr>
      <w:r>
        <w:t>для  приведения  объема  потребления  холодной  воды  в  отчетном периоде в</w:t>
      </w:r>
    </w:p>
    <w:p w:rsidR="00194C07" w:rsidRDefault="00194C07">
      <w:pPr>
        <w:pStyle w:val="ConsPlusNonformat"/>
      </w:pPr>
      <w:r>
        <w:lastRenderedPageBreak/>
        <w:t>сопоставимые  условия  к его значению применяется  поправочный  коэффициент</w:t>
      </w:r>
    </w:p>
    <w:p w:rsidR="00194C07" w:rsidRDefault="00194C07">
      <w:pPr>
        <w:pStyle w:val="ConsPlusNonformat"/>
      </w:pPr>
      <w:r>
        <w:t xml:space="preserve"> i</w:t>
      </w:r>
    </w:p>
    <w:p w:rsidR="00194C07" w:rsidRDefault="00194C07">
      <w:pPr>
        <w:pStyle w:val="ConsPlusNonformat"/>
      </w:pPr>
      <w:r>
        <w:t>К , отражающий  изменение  назначения помещения (помещений)  и  учитывающий</w:t>
      </w:r>
    </w:p>
    <w:p w:rsidR="00194C07" w:rsidRDefault="00194C07">
      <w:pPr>
        <w:pStyle w:val="ConsPlusNonformat"/>
      </w:pPr>
      <w:r>
        <w:t xml:space="preserve"> f</w:t>
      </w:r>
    </w:p>
    <w:p w:rsidR="00194C07" w:rsidRDefault="00194C07">
      <w:pPr>
        <w:pStyle w:val="ConsPlusNonformat"/>
      </w:pPr>
      <w:r>
        <w:t>влияние  изменения  погодных  условий  на объем потребления холодной воды в</w:t>
      </w:r>
    </w:p>
    <w:p w:rsidR="00194C07" w:rsidRDefault="00194C07">
      <w:pPr>
        <w:pStyle w:val="ConsPlusNonformat"/>
      </w:pPr>
      <w:r>
        <w:t xml:space="preserve">отчетном периоде для случая, указанного в </w:t>
      </w:r>
      <w:hyperlink w:anchor="Par2949" w:history="1">
        <w:r>
          <w:rPr>
            <w:color w:val="0000FF"/>
          </w:rPr>
          <w:t>пункте 9</w:t>
        </w:r>
      </w:hyperlink>
      <w:r>
        <w:t>, или учитывающий влияние</w:t>
      </w:r>
    </w:p>
    <w:p w:rsidR="00194C07" w:rsidRDefault="00194C07">
      <w:pPr>
        <w:pStyle w:val="ConsPlusNonformat"/>
      </w:pPr>
      <w:r>
        <w:t>изменения  погодных  условий  и режима работы Объектов на объем потребления</w:t>
      </w:r>
    </w:p>
    <w:p w:rsidR="00194C07" w:rsidRDefault="00194C07">
      <w:pPr>
        <w:pStyle w:val="ConsPlusNonformat"/>
      </w:pPr>
      <w:r>
        <w:t xml:space="preserve">холодной воды в отчетном периоде для случая, указанного в </w:t>
      </w:r>
      <w:hyperlink w:anchor="Par2976" w:history="1">
        <w:r>
          <w:rPr>
            <w:color w:val="0000FF"/>
          </w:rPr>
          <w:t>пункте 10</w:t>
        </w:r>
      </w:hyperlink>
      <w:r>
        <w:t>.</w:t>
      </w:r>
    </w:p>
    <w:p w:rsidR="00194C07" w:rsidRDefault="00194C07">
      <w:pPr>
        <w:pStyle w:val="ConsPlusNonformat"/>
      </w:pPr>
      <w:r>
        <w:t xml:space="preserve">                                       i</w:t>
      </w:r>
    </w:p>
    <w:p w:rsidR="00194C07" w:rsidRDefault="00194C07">
      <w:pPr>
        <w:pStyle w:val="ConsPlusNonformat"/>
      </w:pPr>
      <w:r>
        <w:t xml:space="preserve">    Расчет  поправочного коэффициента К  для случаев, указанных в  </w:t>
      </w:r>
      <w:hyperlink w:anchor="Par2949" w:history="1">
        <w:r>
          <w:rPr>
            <w:color w:val="0000FF"/>
          </w:rPr>
          <w:t>пункте 9</w:t>
        </w:r>
      </w:hyperlink>
    </w:p>
    <w:p w:rsidR="00194C07" w:rsidRDefault="00194C07">
      <w:pPr>
        <w:pStyle w:val="ConsPlusNonformat"/>
      </w:pPr>
      <w:r>
        <w:t xml:space="preserve">                                       f</w:t>
      </w:r>
    </w:p>
    <w:p w:rsidR="00194C07" w:rsidRDefault="00194C07">
      <w:pPr>
        <w:pStyle w:val="ConsPlusNonformat"/>
      </w:pPr>
      <w:r>
        <w:t xml:space="preserve">или </w:t>
      </w:r>
      <w:hyperlink w:anchor="Par2976" w:history="1">
        <w:r>
          <w:rPr>
            <w:color w:val="0000FF"/>
          </w:rPr>
          <w:t>10</w:t>
        </w:r>
      </w:hyperlink>
      <w:r>
        <w:t>,  осуществляется  аналогично  расчету  соответствующего поправочного</w:t>
      </w:r>
    </w:p>
    <w:p w:rsidR="00194C07" w:rsidRDefault="00194C07">
      <w:pPr>
        <w:pStyle w:val="ConsPlusNonformat"/>
      </w:pPr>
      <w:r>
        <w:t xml:space="preserve">коэффициента   по   </w:t>
      </w:r>
      <w:hyperlink w:anchor="Par2807" w:history="1">
        <w:r>
          <w:rPr>
            <w:color w:val="0000FF"/>
          </w:rPr>
          <w:t>формуле   (12)</w:t>
        </w:r>
      </w:hyperlink>
      <w:r>
        <w:t>,  используемого  для  приведения  объема</w:t>
      </w:r>
    </w:p>
    <w:p w:rsidR="00194C07" w:rsidRDefault="00194C07">
      <w:pPr>
        <w:pStyle w:val="ConsPlusNonformat"/>
      </w:pPr>
      <w:r>
        <w:t>потребления электрической энергии в отчетный период в сопоставимые условия.</w:t>
      </w:r>
    </w:p>
    <w:p w:rsidR="00194C07" w:rsidRDefault="00194C07">
      <w:pPr>
        <w:pStyle w:val="ConsPlusNonformat"/>
      </w:pPr>
      <w:r>
        <w:t xml:space="preserve">    В  случае  если  на  Объектах  в  отапливаемом  помещении (помещениях),</w:t>
      </w:r>
    </w:p>
    <w:p w:rsidR="00194C07" w:rsidRDefault="00194C07">
      <w:pPr>
        <w:pStyle w:val="ConsPlusNonformat"/>
      </w:pPr>
      <w:r>
        <w:t>назначение   которого  (которых)  изменяется  в  отчетный  период,  имеется</w:t>
      </w:r>
    </w:p>
    <w:p w:rsidR="00194C07" w:rsidRDefault="00194C07">
      <w:pPr>
        <w:pStyle w:val="ConsPlusNonformat"/>
      </w:pPr>
      <w:r>
        <w:t>раздельный  учет  потребления  холодной  воды  в  отчетный  период,  расчет</w:t>
      </w:r>
    </w:p>
    <w:p w:rsidR="00194C07" w:rsidRDefault="00194C07">
      <w:pPr>
        <w:pStyle w:val="ConsPlusNonformat"/>
      </w:pPr>
      <w:r>
        <w:t xml:space="preserve">                            i</w:t>
      </w:r>
    </w:p>
    <w:p w:rsidR="00194C07" w:rsidRDefault="00194C07">
      <w:pPr>
        <w:pStyle w:val="ConsPlusNonformat"/>
      </w:pPr>
      <w:r>
        <w:t xml:space="preserve">поправочного  коэффициента К  для  случаев,  указанных  в  </w:t>
      </w:r>
      <w:hyperlink w:anchor="Par2949" w:history="1">
        <w:r>
          <w:rPr>
            <w:color w:val="0000FF"/>
          </w:rPr>
          <w:t>пункте 9</w:t>
        </w:r>
      </w:hyperlink>
      <w:r>
        <w:t xml:space="preserve"> или </w:t>
      </w:r>
      <w:hyperlink w:anchor="Par2976" w:history="1">
        <w:r>
          <w:rPr>
            <w:color w:val="0000FF"/>
          </w:rPr>
          <w:t>10</w:t>
        </w:r>
      </w:hyperlink>
      <w:r>
        <w:t>,</w:t>
      </w:r>
    </w:p>
    <w:p w:rsidR="00194C07" w:rsidRDefault="00194C07">
      <w:pPr>
        <w:pStyle w:val="ConsPlusNonformat"/>
      </w:pPr>
      <w:r>
        <w:t xml:space="preserve">                            f</w:t>
      </w:r>
    </w:p>
    <w:p w:rsidR="00194C07" w:rsidRDefault="00194C07">
      <w:pPr>
        <w:pStyle w:val="ConsPlusNonformat"/>
      </w:pPr>
      <w:r>
        <w:t>осуществляется    аналогично    расчету    соответствующего    поправочного</w:t>
      </w:r>
    </w:p>
    <w:p w:rsidR="00194C07" w:rsidRDefault="00194C07">
      <w:pPr>
        <w:pStyle w:val="ConsPlusNonformat"/>
      </w:pPr>
      <w:r>
        <w:t xml:space="preserve">коэффициента   по   </w:t>
      </w:r>
      <w:hyperlink w:anchor="Par2864" w:history="1">
        <w:r>
          <w:rPr>
            <w:color w:val="0000FF"/>
          </w:rPr>
          <w:t>формуле   (13)</w:t>
        </w:r>
      </w:hyperlink>
      <w:r>
        <w:t>,  используемого  для  приведения  объема</w:t>
      </w:r>
    </w:p>
    <w:p w:rsidR="00194C07" w:rsidRDefault="00194C07">
      <w:pPr>
        <w:pStyle w:val="ConsPlusNonformat"/>
      </w:pPr>
      <w:r>
        <w:t>потребления электрической энергии в отчетный период в сопоставимые условия.</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ПРИВЕДЕНИЕ ОБЪЕМОВ ПОТРЕБЛЕНИЯ ГОРЯЧЕЙ ВОДЫ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учитывается следующий фактор:</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изменение режима работы потребителя.</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pStyle w:val="ConsPlusNonformat"/>
      </w:pPr>
      <w:r>
        <w:t xml:space="preserve">    12.  В случае если на объем потребления горячей воды в отчетном периоде</w:t>
      </w:r>
    </w:p>
    <w:p w:rsidR="00194C07" w:rsidRDefault="00194C07">
      <w:pPr>
        <w:pStyle w:val="ConsPlusNonformat"/>
      </w:pPr>
      <w:r>
        <w:t>повлияло  изменение  режима  работы  Объектов,  то  для  приведения  объема</w:t>
      </w:r>
    </w:p>
    <w:p w:rsidR="00194C07" w:rsidRDefault="00194C07">
      <w:pPr>
        <w:pStyle w:val="ConsPlusNonformat"/>
      </w:pPr>
      <w:r>
        <w:t>потребления  горячей  воды  в  отчетном периоде в сопоставимые условия (при</w:t>
      </w:r>
    </w:p>
    <w:p w:rsidR="00194C07" w:rsidRDefault="00194C07">
      <w:pPr>
        <w:pStyle w:val="ConsPlusNonformat"/>
      </w:pPr>
      <w:r>
        <w:t>условии  предоставления  услуг  горячего  водоснабжения  при  помощи систем</w:t>
      </w:r>
    </w:p>
    <w:p w:rsidR="00194C07" w:rsidRDefault="00194C07">
      <w:pPr>
        <w:pStyle w:val="ConsPlusNonformat"/>
      </w:pPr>
      <w:r>
        <w:t>централизованного   горячего  водоснабжения)  к  его  значению  применяется</w:t>
      </w:r>
    </w:p>
    <w:p w:rsidR="00194C07" w:rsidRDefault="00194C07">
      <w:pPr>
        <w:pStyle w:val="ConsPlusNonformat"/>
      </w:pPr>
      <w:r>
        <w:t xml:space="preserve">                           i</w:t>
      </w:r>
    </w:p>
    <w:p w:rsidR="00194C07" w:rsidRDefault="00194C07">
      <w:pPr>
        <w:pStyle w:val="ConsPlusNonformat"/>
      </w:pPr>
      <w:r>
        <w:t>поправочный   коэффициент К ,  отражающий влияние изменения  режима  работы</w:t>
      </w:r>
    </w:p>
    <w:p w:rsidR="00194C07" w:rsidRDefault="00194C07">
      <w:pPr>
        <w:pStyle w:val="ConsPlusNonformat"/>
      </w:pPr>
      <w:r>
        <w:t xml:space="preserve">                           y</w:t>
      </w:r>
    </w:p>
    <w:p w:rsidR="00194C07" w:rsidRDefault="00194C07">
      <w:pPr>
        <w:pStyle w:val="ConsPlusNonformat"/>
      </w:pPr>
      <w:r>
        <w:t>Объектов на объем потребления горячей воды в отчетном периоде.</w:t>
      </w:r>
    </w:p>
    <w:p w:rsidR="00194C07" w:rsidRDefault="00194C07">
      <w:pPr>
        <w:pStyle w:val="ConsPlusNonformat"/>
      </w:pPr>
      <w:r>
        <w:t xml:space="preserve">                                      i</w:t>
      </w:r>
    </w:p>
    <w:p w:rsidR="00194C07" w:rsidRDefault="00194C07">
      <w:pPr>
        <w:pStyle w:val="ConsPlusNonformat"/>
      </w:pPr>
      <w:r>
        <w:t xml:space="preserve">    Расчет поправочного коэффициента К осуществляется по следующей формуле:</w:t>
      </w:r>
    </w:p>
    <w:p w:rsidR="00194C07" w:rsidRDefault="00194C07">
      <w:pPr>
        <w:pStyle w:val="ConsPlusNonformat"/>
      </w:pPr>
      <w:r>
        <w:t xml:space="preserve">                                      y</w:t>
      </w:r>
    </w:p>
    <w:p w:rsidR="00194C07" w:rsidRDefault="00194C07">
      <w:pPr>
        <w:pStyle w:val="ConsPlusNonformat"/>
      </w:pPr>
      <w:r>
        <w:t xml:space="preserve">    i    i    i         i</w:t>
      </w:r>
    </w:p>
    <w:p w:rsidR="00194C07" w:rsidRDefault="00194C07">
      <w:pPr>
        <w:pStyle w:val="ConsPlusNonformat"/>
      </w:pPr>
      <w:r>
        <w:t xml:space="preserve">   К  = D  x к  + (1 - D ), (17)</w:t>
      </w:r>
    </w:p>
    <w:p w:rsidR="00194C07" w:rsidRDefault="00194C07">
      <w:pPr>
        <w:pStyle w:val="ConsPlusNonformat"/>
      </w:pPr>
      <w:r>
        <w:t xml:space="preserve">    y    1    y         1</w:t>
      </w:r>
    </w:p>
    <w:p w:rsidR="00194C07" w:rsidRDefault="00194C07">
      <w:pPr>
        <w:pStyle w:val="ConsPlusNonformat"/>
      </w:pPr>
    </w:p>
    <w:p w:rsidR="00194C07" w:rsidRDefault="00194C07">
      <w:pPr>
        <w:pStyle w:val="ConsPlusNonformat"/>
      </w:pPr>
      <w:r>
        <w:t xml:space="preserve">         t</w:t>
      </w:r>
    </w:p>
    <w:p w:rsidR="00194C07" w:rsidRDefault="00194C07">
      <w:pPr>
        <w:pStyle w:val="ConsPlusNonformat"/>
      </w:pPr>
      <w:r>
        <w:t xml:space="preserve">    где D  - доля   объема   потребления   горячей   воды  по  направлениям</w:t>
      </w:r>
    </w:p>
    <w:p w:rsidR="00194C07" w:rsidRDefault="00194C07">
      <w:pPr>
        <w:pStyle w:val="ConsPlusNonformat"/>
      </w:pPr>
      <w:r>
        <w:t xml:space="preserve">         1 использования горячей воды, по которым  изменение  режима работы</w:t>
      </w:r>
    </w:p>
    <w:p w:rsidR="00194C07" w:rsidRDefault="00194C07">
      <w:pPr>
        <w:pStyle w:val="ConsPlusNonformat"/>
      </w:pPr>
      <w:r>
        <w:t xml:space="preserve">           Объектов приводит к изменению объема потребления горячей  воды в</w:t>
      </w:r>
    </w:p>
    <w:p w:rsidR="00194C07" w:rsidRDefault="00194C07">
      <w:pPr>
        <w:pStyle w:val="ConsPlusNonformat"/>
      </w:pPr>
      <w:r>
        <w:t xml:space="preserve">           отчетном периоде, в объеме потребления горячей воды  в  отчетный</w:t>
      </w:r>
    </w:p>
    <w:p w:rsidR="00194C07" w:rsidRDefault="00194C07">
      <w:pPr>
        <w:pStyle w:val="ConsPlusNonformat"/>
      </w:pPr>
      <w:r>
        <w:t xml:space="preserve">           период;</w:t>
      </w:r>
    </w:p>
    <w:p w:rsidR="00194C07" w:rsidRDefault="00194C07">
      <w:pPr>
        <w:pStyle w:val="ConsPlusNonformat"/>
      </w:pPr>
      <w:r>
        <w:t xml:space="preserve">     i</w:t>
      </w:r>
    </w:p>
    <w:p w:rsidR="00194C07" w:rsidRDefault="00194C07">
      <w:pPr>
        <w:pStyle w:val="ConsPlusNonformat"/>
      </w:pPr>
      <w:r>
        <w:t xml:space="preserve">    к      - коэффициент,  отражающий  влияние  режима  работы  Объектов на</w:t>
      </w:r>
    </w:p>
    <w:p w:rsidR="00194C07" w:rsidRDefault="00194C07">
      <w:pPr>
        <w:pStyle w:val="ConsPlusNonformat"/>
      </w:pPr>
      <w:r>
        <w:t xml:space="preserve">     y     объем потребления горячей воды в отчетный  период  по  отдельным</w:t>
      </w:r>
    </w:p>
    <w:p w:rsidR="00194C07" w:rsidRDefault="00194C07">
      <w:pPr>
        <w:pStyle w:val="ConsPlusNonformat"/>
      </w:pPr>
      <w:r>
        <w:t xml:space="preserve">           направлениям использования горячей воды. Определяется по формуле</w:t>
      </w:r>
    </w:p>
    <w:p w:rsidR="00194C07" w:rsidRDefault="00194C07">
      <w:pPr>
        <w:pStyle w:val="ConsPlusNonformat"/>
      </w:pPr>
      <w:r>
        <w:t xml:space="preserve">           </w:t>
      </w:r>
      <w:hyperlink w:anchor="Par2518" w:history="1">
        <w:r>
          <w:rPr>
            <w:color w:val="0000FF"/>
          </w:rPr>
          <w:t>(6)</w:t>
        </w:r>
      </w:hyperlink>
      <w:r>
        <w:t>.</w:t>
      </w:r>
    </w:p>
    <w:p w:rsidR="00194C07" w:rsidRDefault="00194C07">
      <w:pPr>
        <w:widowControl w:val="0"/>
        <w:autoSpaceDE w:val="0"/>
        <w:autoSpaceDN w:val="0"/>
        <w:adjustRightInd w:val="0"/>
        <w:spacing w:after="0" w:line="240" w:lineRule="auto"/>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6.3. План срочных действий по реализации программы энергосбережения на 2012 год</w:t>
      </w:r>
    </w:p>
    <w:p w:rsidR="00194C07" w:rsidRDefault="00194C07">
      <w:pPr>
        <w:widowControl w:val="0"/>
        <w:autoSpaceDE w:val="0"/>
        <w:autoSpaceDN w:val="0"/>
        <w:adjustRightInd w:val="0"/>
        <w:spacing w:after="0" w:line="240" w:lineRule="auto"/>
        <w:ind w:firstLine="540"/>
        <w:jc w:val="both"/>
        <w:outlineLvl w:val="2"/>
        <w:rPr>
          <w:rFonts w:ascii="Calibri" w:hAnsi="Calibri" w:cs="Calibri"/>
        </w:rPr>
        <w:sectPr w:rsidR="00194C07">
          <w:pgSz w:w="11905" w:h="16838"/>
          <w:pgMar w:top="1134" w:right="850" w:bottom="1134" w:left="1701" w:header="720" w:footer="720" w:gutter="0"/>
          <w:cols w:space="720"/>
          <w:noEndnote/>
        </w:sectPr>
      </w:pPr>
    </w:p>
    <w:p w:rsidR="00194C07" w:rsidRDefault="00194C0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0"/>
        <w:gridCol w:w="3008"/>
        <w:gridCol w:w="1880"/>
        <w:gridCol w:w="1128"/>
        <w:gridCol w:w="1504"/>
        <w:gridCol w:w="1410"/>
        <w:gridCol w:w="658"/>
        <w:gridCol w:w="940"/>
        <w:gridCol w:w="1692"/>
        <w:gridCol w:w="1692"/>
        <w:gridCol w:w="1692"/>
        <w:gridCol w:w="752"/>
        <w:gridCol w:w="1316"/>
        <w:gridCol w:w="846"/>
        <w:gridCol w:w="752"/>
        <w:gridCol w:w="846"/>
      </w:tblGrid>
      <w:tr w:rsidR="00194C07">
        <w:tblPrEx>
          <w:tblCellMar>
            <w:top w:w="0" w:type="dxa"/>
            <w:bottom w:w="0" w:type="dxa"/>
          </w:tblCellMar>
        </w:tblPrEx>
        <w:trPr>
          <w:trHeight w:val="1120"/>
          <w:tblCellSpacing w:w="5" w:type="nil"/>
        </w:trPr>
        <w:tc>
          <w:tcPr>
            <w:tcW w:w="47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N  </w:t>
            </w:r>
            <w:r>
              <w:rPr>
                <w:rFonts w:ascii="Courier New" w:hAnsi="Courier New" w:cs="Courier New"/>
                <w:sz w:val="16"/>
                <w:szCs w:val="16"/>
              </w:rPr>
              <w:br/>
              <w:t>п/п</w:t>
            </w:r>
          </w:p>
        </w:tc>
        <w:tc>
          <w:tcPr>
            <w:tcW w:w="300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Наименование мероприятия      </w:t>
            </w:r>
          </w:p>
        </w:tc>
        <w:tc>
          <w:tcPr>
            <w:tcW w:w="188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Ключевые участники</w:t>
            </w:r>
          </w:p>
        </w:tc>
        <w:tc>
          <w:tcPr>
            <w:tcW w:w="112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Затраты   </w:t>
            </w:r>
            <w:r>
              <w:rPr>
                <w:rFonts w:ascii="Courier New" w:hAnsi="Courier New" w:cs="Courier New"/>
                <w:sz w:val="16"/>
                <w:szCs w:val="16"/>
              </w:rPr>
              <w:br/>
              <w:t xml:space="preserve">на        </w:t>
            </w:r>
            <w:r>
              <w:rPr>
                <w:rFonts w:ascii="Courier New" w:hAnsi="Courier New" w:cs="Courier New"/>
                <w:sz w:val="16"/>
                <w:szCs w:val="16"/>
              </w:rPr>
              <w:br/>
              <w:t>реализацию</w:t>
            </w:r>
            <w:r>
              <w:rPr>
                <w:rFonts w:ascii="Courier New" w:hAnsi="Courier New" w:cs="Courier New"/>
                <w:sz w:val="16"/>
                <w:szCs w:val="16"/>
              </w:rPr>
              <w:br/>
              <w:t xml:space="preserve">всего (в  </w:t>
            </w:r>
            <w:r>
              <w:rPr>
                <w:rFonts w:ascii="Courier New" w:hAnsi="Courier New" w:cs="Courier New"/>
                <w:sz w:val="16"/>
                <w:szCs w:val="16"/>
              </w:rPr>
              <w:br/>
              <w:t xml:space="preserve">т.ч. 2012 </w:t>
            </w:r>
            <w:r>
              <w:rPr>
                <w:rFonts w:ascii="Courier New" w:hAnsi="Courier New" w:cs="Courier New"/>
                <w:sz w:val="16"/>
                <w:szCs w:val="16"/>
              </w:rPr>
              <w:br/>
              <w:t xml:space="preserve">году),    </w:t>
            </w:r>
            <w:r>
              <w:rPr>
                <w:rFonts w:ascii="Courier New" w:hAnsi="Courier New" w:cs="Courier New"/>
                <w:sz w:val="16"/>
                <w:szCs w:val="16"/>
              </w:rPr>
              <w:br/>
              <w:t xml:space="preserve">тыс. руб. </w:t>
            </w:r>
          </w:p>
        </w:tc>
        <w:tc>
          <w:tcPr>
            <w:tcW w:w="150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январь        </w:t>
            </w:r>
          </w:p>
        </w:tc>
        <w:tc>
          <w:tcPr>
            <w:tcW w:w="141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февраль      </w:t>
            </w:r>
          </w:p>
        </w:tc>
        <w:tc>
          <w:tcPr>
            <w:tcW w:w="65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март </w:t>
            </w:r>
          </w:p>
        </w:tc>
        <w:tc>
          <w:tcPr>
            <w:tcW w:w="940"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апрель  </w:t>
            </w:r>
          </w:p>
        </w:tc>
        <w:tc>
          <w:tcPr>
            <w:tcW w:w="1692"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май             </w:t>
            </w:r>
          </w:p>
        </w:tc>
        <w:tc>
          <w:tcPr>
            <w:tcW w:w="1692"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июнь            </w:t>
            </w:r>
          </w:p>
        </w:tc>
        <w:tc>
          <w:tcPr>
            <w:tcW w:w="1692"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июль            </w:t>
            </w:r>
          </w:p>
        </w:tc>
        <w:tc>
          <w:tcPr>
            <w:tcW w:w="752"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август</w:t>
            </w:r>
          </w:p>
        </w:tc>
        <w:tc>
          <w:tcPr>
            <w:tcW w:w="131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сентябрь    </w:t>
            </w:r>
          </w:p>
        </w:tc>
        <w:tc>
          <w:tcPr>
            <w:tcW w:w="84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октябрь</w:t>
            </w:r>
          </w:p>
        </w:tc>
        <w:tc>
          <w:tcPr>
            <w:tcW w:w="752"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ноябрь</w:t>
            </w:r>
          </w:p>
        </w:tc>
        <w:tc>
          <w:tcPr>
            <w:tcW w:w="846"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декабрь</w:t>
            </w:r>
          </w:p>
        </w:tc>
      </w:tr>
      <w:tr w:rsidR="00194C07">
        <w:tblPrEx>
          <w:tblCellMar>
            <w:top w:w="0" w:type="dxa"/>
            <w:bottom w:w="0" w:type="dxa"/>
          </w:tblCellMar>
        </w:tblPrEx>
        <w:trPr>
          <w:tblCellSpacing w:w="5" w:type="nil"/>
        </w:trPr>
        <w:tc>
          <w:tcPr>
            <w:tcW w:w="47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30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            </w:t>
            </w: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    </w:t>
            </w: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10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12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13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14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15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16     </w:t>
            </w:r>
          </w:p>
        </w:tc>
      </w:tr>
      <w:tr w:rsidR="00194C07">
        <w:tblPrEx>
          <w:tblCellMar>
            <w:top w:w="0" w:type="dxa"/>
            <w:bottom w:w="0" w:type="dxa"/>
          </w:tblCellMar>
        </w:tblPrEx>
        <w:trPr>
          <w:trHeight w:val="160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регулярной        </w:t>
            </w:r>
            <w:r>
              <w:rPr>
                <w:rFonts w:ascii="Courier New" w:hAnsi="Courier New" w:cs="Courier New"/>
                <w:sz w:val="16"/>
                <w:szCs w:val="16"/>
              </w:rPr>
              <w:br/>
              <w:t xml:space="preserve">разработки и распространения: </w:t>
            </w:r>
            <w:r>
              <w:rPr>
                <w:rFonts w:ascii="Courier New" w:hAnsi="Courier New" w:cs="Courier New"/>
                <w:sz w:val="16"/>
                <w:szCs w:val="16"/>
              </w:rPr>
              <w:br/>
              <w:t xml:space="preserve">- информации об установленных </w:t>
            </w:r>
            <w:r>
              <w:rPr>
                <w:rFonts w:ascii="Courier New" w:hAnsi="Courier New" w:cs="Courier New"/>
                <w:sz w:val="16"/>
                <w:szCs w:val="16"/>
              </w:rPr>
              <w:br/>
            </w:r>
            <w:hyperlink r:id="rId88" w:history="1">
              <w:r>
                <w:rPr>
                  <w:rFonts w:ascii="Courier New" w:hAnsi="Courier New" w:cs="Courier New"/>
                  <w:color w:val="0000FF"/>
                  <w:sz w:val="16"/>
                  <w:szCs w:val="16"/>
                </w:rPr>
                <w:t>261-ФЗ</w:t>
              </w:r>
            </w:hyperlink>
            <w:r>
              <w:rPr>
                <w:rFonts w:ascii="Courier New" w:hAnsi="Courier New" w:cs="Courier New"/>
                <w:sz w:val="16"/>
                <w:szCs w:val="16"/>
              </w:rPr>
              <w:t xml:space="preserve"> правах и обязанностях  </w:t>
            </w:r>
            <w:r>
              <w:rPr>
                <w:rFonts w:ascii="Courier New" w:hAnsi="Courier New" w:cs="Courier New"/>
                <w:sz w:val="16"/>
                <w:szCs w:val="16"/>
              </w:rPr>
              <w:br/>
              <w:t>физических лиц, о требованиях,</w:t>
            </w:r>
            <w:r>
              <w:rPr>
                <w:rFonts w:ascii="Courier New" w:hAnsi="Courier New" w:cs="Courier New"/>
                <w:sz w:val="16"/>
                <w:szCs w:val="16"/>
              </w:rPr>
              <w:br/>
              <w:t xml:space="preserve">предъявляемых к собственникам </w:t>
            </w:r>
            <w:r>
              <w:rPr>
                <w:rFonts w:ascii="Courier New" w:hAnsi="Courier New" w:cs="Courier New"/>
                <w:sz w:val="16"/>
                <w:szCs w:val="16"/>
              </w:rPr>
              <w:br/>
              <w:t xml:space="preserve">жилых домов, собственникам    </w:t>
            </w:r>
            <w:r>
              <w:rPr>
                <w:rFonts w:ascii="Courier New" w:hAnsi="Courier New" w:cs="Courier New"/>
                <w:sz w:val="16"/>
                <w:szCs w:val="16"/>
              </w:rPr>
              <w:br/>
              <w:t xml:space="preserve">помещений в многоквартирных   </w:t>
            </w:r>
            <w:r>
              <w:rPr>
                <w:rFonts w:ascii="Courier New" w:hAnsi="Courier New" w:cs="Courier New"/>
                <w:sz w:val="16"/>
                <w:szCs w:val="16"/>
              </w:rPr>
              <w:br/>
              <w:t>домах, лицам, ответственным за</w:t>
            </w:r>
            <w:r>
              <w:rPr>
                <w:rFonts w:ascii="Courier New" w:hAnsi="Courier New" w:cs="Courier New"/>
                <w:sz w:val="16"/>
                <w:szCs w:val="16"/>
              </w:rPr>
              <w:br/>
              <w:t xml:space="preserve">содержание многоквартирных    </w:t>
            </w:r>
            <w:r>
              <w:rPr>
                <w:rFonts w:ascii="Courier New" w:hAnsi="Courier New" w:cs="Courier New"/>
                <w:sz w:val="16"/>
                <w:szCs w:val="16"/>
              </w:rPr>
              <w:br/>
              <w:t xml:space="preserve">домов, и об иных требованиях  </w:t>
            </w:r>
            <w:r>
              <w:rPr>
                <w:rFonts w:ascii="Courier New" w:hAnsi="Courier New" w:cs="Courier New"/>
                <w:sz w:val="16"/>
                <w:szCs w:val="16"/>
              </w:rPr>
              <w:br/>
            </w:r>
            <w:hyperlink r:id="rId89" w:history="1">
              <w:r>
                <w:rPr>
                  <w:rFonts w:ascii="Courier New" w:hAnsi="Courier New" w:cs="Courier New"/>
                  <w:color w:val="0000FF"/>
                  <w:sz w:val="16"/>
                  <w:szCs w:val="16"/>
                </w:rPr>
                <w:t>261-ФЗ</w:t>
              </w:r>
            </w:hyperlink>
            <w:r>
              <w:rPr>
                <w:rFonts w:ascii="Courier New" w:hAnsi="Courier New" w:cs="Courier New"/>
                <w:sz w:val="16"/>
                <w:szCs w:val="16"/>
              </w:rPr>
              <w:t xml:space="preserve">;                       </w:t>
            </w:r>
            <w:r>
              <w:rPr>
                <w:rFonts w:ascii="Courier New" w:hAnsi="Courier New" w:cs="Courier New"/>
                <w:sz w:val="16"/>
                <w:szCs w:val="16"/>
              </w:rPr>
              <w:br/>
              <w:t>- социальной рекламы в области</w:t>
            </w:r>
            <w:r>
              <w:rPr>
                <w:rFonts w:ascii="Courier New" w:hAnsi="Courier New" w:cs="Courier New"/>
                <w:sz w:val="16"/>
                <w:szCs w:val="16"/>
              </w:rPr>
              <w:br/>
              <w:t xml:space="preserve">энергосбережения и повышения  </w:t>
            </w:r>
            <w:r>
              <w:rPr>
                <w:rFonts w:ascii="Courier New" w:hAnsi="Courier New" w:cs="Courier New"/>
                <w:sz w:val="16"/>
                <w:szCs w:val="16"/>
              </w:rPr>
              <w:br/>
              <w:t xml:space="preserve">энергоэффективности с         </w:t>
            </w:r>
            <w:r>
              <w:rPr>
                <w:rFonts w:ascii="Courier New" w:hAnsi="Courier New" w:cs="Courier New"/>
                <w:sz w:val="16"/>
                <w:szCs w:val="16"/>
              </w:rPr>
              <w:br/>
              <w:t xml:space="preserve">использованием различных      </w:t>
            </w:r>
            <w:r>
              <w:rPr>
                <w:rFonts w:ascii="Courier New" w:hAnsi="Courier New" w:cs="Courier New"/>
                <w:sz w:val="16"/>
                <w:szCs w:val="16"/>
              </w:rPr>
              <w:br/>
              <w:t xml:space="preserve">каналов распространения       </w:t>
            </w:r>
            <w:r>
              <w:rPr>
                <w:rFonts w:ascii="Courier New" w:hAnsi="Courier New" w:cs="Courier New"/>
                <w:sz w:val="16"/>
                <w:szCs w:val="16"/>
              </w:rPr>
              <w:br/>
              <w:t xml:space="preserve">информации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Информационно-    </w:t>
            </w:r>
            <w:r>
              <w:rPr>
                <w:rFonts w:ascii="Courier New" w:hAnsi="Courier New" w:cs="Courier New"/>
                <w:sz w:val="16"/>
                <w:szCs w:val="16"/>
              </w:rPr>
              <w:br/>
              <w:t xml:space="preserve">аналитический     </w:t>
            </w:r>
            <w:r>
              <w:rPr>
                <w:rFonts w:ascii="Courier New" w:hAnsi="Courier New" w:cs="Courier New"/>
                <w:sz w:val="16"/>
                <w:szCs w:val="16"/>
              </w:rPr>
              <w:br/>
              <w:t xml:space="preserve">комитет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2120      </w:t>
            </w:r>
            <w:r>
              <w:rPr>
                <w:rFonts w:ascii="Courier New" w:hAnsi="Courier New" w:cs="Courier New"/>
                <w:sz w:val="16"/>
                <w:szCs w:val="16"/>
              </w:rPr>
              <w:br/>
              <w:t xml:space="preserve">(1060)    </w:t>
            </w:r>
          </w:p>
        </w:tc>
        <w:tc>
          <w:tcPr>
            <w:tcW w:w="291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32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информации для размещения на </w:t>
            </w:r>
            <w:r>
              <w:rPr>
                <w:rFonts w:ascii="Courier New" w:hAnsi="Courier New" w:cs="Courier New"/>
                <w:sz w:val="16"/>
                <w:szCs w:val="16"/>
              </w:rPr>
              <w:br/>
              <w:t xml:space="preserve">официальном сайте Администрации МО "Город </w:t>
            </w:r>
            <w:r>
              <w:rPr>
                <w:rFonts w:ascii="Courier New" w:hAnsi="Courier New" w:cs="Courier New"/>
                <w:sz w:val="16"/>
                <w:szCs w:val="16"/>
              </w:rPr>
              <w:br/>
              <w:t xml:space="preserve">Псков"                                    </w:t>
            </w:r>
            <w:r>
              <w:rPr>
                <w:rFonts w:ascii="Courier New" w:hAnsi="Courier New" w:cs="Courier New"/>
                <w:sz w:val="16"/>
                <w:szCs w:val="16"/>
              </w:rPr>
              <w:br/>
              <w:t xml:space="preserve">Формирование информации для подготовки    </w:t>
            </w:r>
            <w:r>
              <w:rPr>
                <w:rFonts w:ascii="Courier New" w:hAnsi="Courier New" w:cs="Courier New"/>
                <w:sz w:val="16"/>
                <w:szCs w:val="16"/>
              </w:rPr>
              <w:br/>
              <w:t>новостных сюжетов и для социальной рекламы</w:t>
            </w:r>
            <w:r>
              <w:rPr>
                <w:rFonts w:ascii="Courier New" w:hAnsi="Courier New" w:cs="Courier New"/>
                <w:sz w:val="16"/>
                <w:szCs w:val="16"/>
              </w:rPr>
              <w:br/>
              <w:t xml:space="preserve">в области энергосбережения и повышения    </w:t>
            </w:r>
            <w:r>
              <w:rPr>
                <w:rFonts w:ascii="Courier New" w:hAnsi="Courier New" w:cs="Courier New"/>
                <w:sz w:val="16"/>
                <w:szCs w:val="16"/>
              </w:rPr>
              <w:br/>
              <w:t xml:space="preserve">энергоэффективности                       </w:t>
            </w:r>
          </w:p>
        </w:tc>
        <w:tc>
          <w:tcPr>
            <w:tcW w:w="3760"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информации для         </w:t>
            </w:r>
            <w:r>
              <w:rPr>
                <w:rFonts w:ascii="Courier New" w:hAnsi="Courier New" w:cs="Courier New"/>
                <w:sz w:val="16"/>
                <w:szCs w:val="16"/>
              </w:rPr>
              <w:br/>
              <w:t xml:space="preserve">подготовки новостных сюжетов и для  </w:t>
            </w:r>
            <w:r>
              <w:rPr>
                <w:rFonts w:ascii="Courier New" w:hAnsi="Courier New" w:cs="Courier New"/>
                <w:sz w:val="16"/>
                <w:szCs w:val="16"/>
              </w:rPr>
              <w:br/>
              <w:t xml:space="preserve">социальной рекламы в области        </w:t>
            </w:r>
            <w:r>
              <w:rPr>
                <w:rFonts w:ascii="Courier New" w:hAnsi="Courier New" w:cs="Courier New"/>
                <w:sz w:val="16"/>
                <w:szCs w:val="16"/>
              </w:rPr>
              <w:br/>
              <w:t xml:space="preserve">энергосбережения и повышения        </w:t>
            </w:r>
            <w:r>
              <w:rPr>
                <w:rFonts w:ascii="Courier New" w:hAnsi="Courier New" w:cs="Courier New"/>
                <w:sz w:val="16"/>
                <w:szCs w:val="16"/>
              </w:rPr>
              <w:br/>
              <w:t xml:space="preserve">энергоэффективности                 </w:t>
            </w:r>
          </w:p>
        </w:tc>
        <w:tc>
          <w:tcPr>
            <w:tcW w:w="244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w:t>
            </w:r>
            <w:r>
              <w:rPr>
                <w:rFonts w:ascii="Courier New" w:hAnsi="Courier New" w:cs="Courier New"/>
                <w:sz w:val="16"/>
                <w:szCs w:val="16"/>
              </w:rPr>
              <w:br/>
              <w:t xml:space="preserve">информации для        </w:t>
            </w:r>
            <w:r>
              <w:rPr>
                <w:rFonts w:ascii="Courier New" w:hAnsi="Courier New" w:cs="Courier New"/>
                <w:sz w:val="16"/>
                <w:szCs w:val="16"/>
              </w:rPr>
              <w:br/>
              <w:t xml:space="preserve">подготовки новостных  </w:t>
            </w:r>
            <w:r>
              <w:rPr>
                <w:rFonts w:ascii="Courier New" w:hAnsi="Courier New" w:cs="Courier New"/>
                <w:sz w:val="16"/>
                <w:szCs w:val="16"/>
              </w:rPr>
              <w:br/>
              <w:t xml:space="preserve">сюжетов и для         </w:t>
            </w:r>
            <w:r>
              <w:rPr>
                <w:rFonts w:ascii="Courier New" w:hAnsi="Courier New" w:cs="Courier New"/>
                <w:sz w:val="16"/>
                <w:szCs w:val="16"/>
              </w:rPr>
              <w:br/>
              <w:t xml:space="preserve">социальной рекламы в  </w:t>
            </w:r>
            <w:r>
              <w:rPr>
                <w:rFonts w:ascii="Courier New" w:hAnsi="Courier New" w:cs="Courier New"/>
                <w:sz w:val="16"/>
                <w:szCs w:val="16"/>
              </w:rPr>
              <w:br/>
              <w:t xml:space="preserve">области               </w:t>
            </w:r>
            <w:r>
              <w:rPr>
                <w:rFonts w:ascii="Courier New" w:hAnsi="Courier New" w:cs="Courier New"/>
                <w:sz w:val="16"/>
                <w:szCs w:val="16"/>
              </w:rPr>
              <w:br/>
              <w:t xml:space="preserve">энергосбережения и    </w:t>
            </w:r>
            <w:r>
              <w:rPr>
                <w:rFonts w:ascii="Courier New" w:hAnsi="Courier New" w:cs="Courier New"/>
                <w:sz w:val="16"/>
                <w:szCs w:val="16"/>
              </w:rPr>
              <w:br/>
              <w:t xml:space="preserve">повышения             </w:t>
            </w:r>
            <w:r>
              <w:rPr>
                <w:rFonts w:ascii="Courier New" w:hAnsi="Courier New" w:cs="Courier New"/>
                <w:sz w:val="16"/>
                <w:szCs w:val="16"/>
              </w:rPr>
              <w:br/>
              <w:t xml:space="preserve">энергоэффективности   </w:t>
            </w:r>
          </w:p>
        </w:tc>
      </w:tr>
      <w:tr w:rsidR="00194C07">
        <w:tblPrEx>
          <w:tblCellMar>
            <w:top w:w="0" w:type="dxa"/>
            <w:bottom w:w="0" w:type="dxa"/>
          </w:tblCellMar>
        </w:tblPrEx>
        <w:trPr>
          <w:trHeight w:val="4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СМИ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32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Подготовка новостного сюжета              </w:t>
            </w:r>
          </w:p>
        </w:tc>
        <w:tc>
          <w:tcPr>
            <w:tcW w:w="3760"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Подготовка новостного сюжета        </w:t>
            </w:r>
          </w:p>
        </w:tc>
        <w:tc>
          <w:tcPr>
            <w:tcW w:w="244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Подготовка новостного </w:t>
            </w:r>
            <w:r>
              <w:rPr>
                <w:rFonts w:ascii="Courier New" w:hAnsi="Courier New" w:cs="Courier New"/>
                <w:sz w:val="16"/>
                <w:szCs w:val="16"/>
              </w:rPr>
              <w:br/>
              <w:t xml:space="preserve">сюжета                </w:t>
            </w:r>
          </w:p>
        </w:tc>
      </w:tr>
      <w:tr w:rsidR="00194C07">
        <w:tblPrEx>
          <w:tblCellMar>
            <w:top w:w="0" w:type="dxa"/>
            <w:bottom w:w="0" w:type="dxa"/>
          </w:tblCellMar>
        </w:tblPrEx>
        <w:trPr>
          <w:trHeight w:val="12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572"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32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Содействие в доведении информации до      </w:t>
            </w:r>
            <w:r>
              <w:rPr>
                <w:rFonts w:ascii="Courier New" w:hAnsi="Courier New" w:cs="Courier New"/>
                <w:sz w:val="16"/>
                <w:szCs w:val="16"/>
              </w:rPr>
              <w:br/>
              <w:t xml:space="preserve">собственников помещений в многоквартирных </w:t>
            </w:r>
            <w:r>
              <w:rPr>
                <w:rFonts w:ascii="Courier New" w:hAnsi="Courier New" w:cs="Courier New"/>
                <w:sz w:val="16"/>
                <w:szCs w:val="16"/>
              </w:rPr>
              <w:br/>
              <w:t xml:space="preserve">домах, лиц, ответственных за содержание   </w:t>
            </w:r>
            <w:r>
              <w:rPr>
                <w:rFonts w:ascii="Courier New" w:hAnsi="Courier New" w:cs="Courier New"/>
                <w:sz w:val="16"/>
                <w:szCs w:val="16"/>
              </w:rPr>
              <w:br/>
              <w:t xml:space="preserve">многоквартирных домов                     </w:t>
            </w:r>
          </w:p>
        </w:tc>
        <w:tc>
          <w:tcPr>
            <w:tcW w:w="3760"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Содействие в доведении информации   </w:t>
            </w:r>
            <w:r>
              <w:rPr>
                <w:rFonts w:ascii="Courier New" w:hAnsi="Courier New" w:cs="Courier New"/>
                <w:sz w:val="16"/>
                <w:szCs w:val="16"/>
              </w:rPr>
              <w:br/>
              <w:t xml:space="preserve">до собственников помещений в        </w:t>
            </w:r>
            <w:r>
              <w:rPr>
                <w:rFonts w:ascii="Courier New" w:hAnsi="Courier New" w:cs="Courier New"/>
                <w:sz w:val="16"/>
                <w:szCs w:val="16"/>
              </w:rPr>
              <w:br/>
              <w:t xml:space="preserve">многоквартирных домах, лиц,         </w:t>
            </w:r>
            <w:r>
              <w:rPr>
                <w:rFonts w:ascii="Courier New" w:hAnsi="Courier New" w:cs="Courier New"/>
                <w:sz w:val="16"/>
                <w:szCs w:val="16"/>
              </w:rPr>
              <w:br/>
              <w:t xml:space="preserve">ответственных за содержание         </w:t>
            </w:r>
            <w:r>
              <w:rPr>
                <w:rFonts w:ascii="Courier New" w:hAnsi="Courier New" w:cs="Courier New"/>
                <w:sz w:val="16"/>
                <w:szCs w:val="16"/>
              </w:rPr>
              <w:br/>
              <w:t xml:space="preserve">многоквартирных домов               </w:t>
            </w:r>
          </w:p>
        </w:tc>
        <w:tc>
          <w:tcPr>
            <w:tcW w:w="2444"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Содействие в          </w:t>
            </w:r>
            <w:r>
              <w:rPr>
                <w:rFonts w:ascii="Courier New" w:hAnsi="Courier New" w:cs="Courier New"/>
                <w:sz w:val="16"/>
                <w:szCs w:val="16"/>
              </w:rPr>
              <w:br/>
              <w:t xml:space="preserve">доведении информации  </w:t>
            </w:r>
            <w:r>
              <w:rPr>
                <w:rFonts w:ascii="Courier New" w:hAnsi="Courier New" w:cs="Courier New"/>
                <w:sz w:val="16"/>
                <w:szCs w:val="16"/>
              </w:rPr>
              <w:br/>
              <w:t xml:space="preserve">до собственников      </w:t>
            </w:r>
            <w:r>
              <w:rPr>
                <w:rFonts w:ascii="Courier New" w:hAnsi="Courier New" w:cs="Courier New"/>
                <w:sz w:val="16"/>
                <w:szCs w:val="16"/>
              </w:rPr>
              <w:br/>
              <w:t xml:space="preserve">помещений в           </w:t>
            </w:r>
            <w:r>
              <w:rPr>
                <w:rFonts w:ascii="Courier New" w:hAnsi="Courier New" w:cs="Courier New"/>
                <w:sz w:val="16"/>
                <w:szCs w:val="16"/>
              </w:rPr>
              <w:br/>
              <w:t>многоквартирных домах,</w:t>
            </w:r>
            <w:r>
              <w:rPr>
                <w:rFonts w:ascii="Courier New" w:hAnsi="Courier New" w:cs="Courier New"/>
                <w:sz w:val="16"/>
                <w:szCs w:val="16"/>
              </w:rPr>
              <w:br/>
              <w:t xml:space="preserve">лиц, ответственных за </w:t>
            </w:r>
            <w:r>
              <w:rPr>
                <w:rFonts w:ascii="Courier New" w:hAnsi="Courier New" w:cs="Courier New"/>
                <w:sz w:val="16"/>
                <w:szCs w:val="16"/>
              </w:rPr>
              <w:br/>
              <w:t xml:space="preserve">содержание            </w:t>
            </w:r>
            <w:r>
              <w:rPr>
                <w:rFonts w:ascii="Courier New" w:hAnsi="Courier New" w:cs="Courier New"/>
                <w:sz w:val="16"/>
                <w:szCs w:val="16"/>
              </w:rPr>
              <w:br/>
              <w:t xml:space="preserve">многоквартирных домов </w:t>
            </w:r>
          </w:p>
        </w:tc>
      </w:tr>
      <w:tr w:rsidR="00194C07">
        <w:tblPrEx>
          <w:tblCellMar>
            <w:top w:w="0" w:type="dxa"/>
            <w:bottom w:w="0" w:type="dxa"/>
          </w:tblCellMar>
        </w:tblPrEx>
        <w:trPr>
          <w:trHeight w:val="160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Уменьшение вредного           </w:t>
            </w:r>
            <w:r>
              <w:rPr>
                <w:rFonts w:ascii="Courier New" w:hAnsi="Courier New" w:cs="Courier New"/>
                <w:sz w:val="16"/>
                <w:szCs w:val="16"/>
              </w:rPr>
              <w:br/>
              <w:t xml:space="preserve">воздействия на окружающую     </w:t>
            </w:r>
            <w:r>
              <w:rPr>
                <w:rFonts w:ascii="Courier New" w:hAnsi="Courier New" w:cs="Courier New"/>
                <w:sz w:val="16"/>
                <w:szCs w:val="16"/>
              </w:rPr>
              <w:br/>
              <w:t xml:space="preserve">среду и оздоровление          </w:t>
            </w:r>
            <w:r>
              <w:rPr>
                <w:rFonts w:ascii="Courier New" w:hAnsi="Courier New" w:cs="Courier New"/>
                <w:sz w:val="16"/>
                <w:szCs w:val="16"/>
              </w:rPr>
              <w:br/>
              <w:t xml:space="preserve">экологической обстановки, в   </w:t>
            </w:r>
            <w:r>
              <w:rPr>
                <w:rFonts w:ascii="Courier New" w:hAnsi="Courier New" w:cs="Courier New"/>
                <w:sz w:val="16"/>
                <w:szCs w:val="16"/>
              </w:rPr>
              <w:br/>
              <w:t xml:space="preserve">т.ч. за счет организации      </w:t>
            </w:r>
            <w:r>
              <w:rPr>
                <w:rFonts w:ascii="Courier New" w:hAnsi="Courier New" w:cs="Courier New"/>
                <w:sz w:val="16"/>
                <w:szCs w:val="16"/>
              </w:rPr>
              <w:br/>
              <w:t xml:space="preserve">утилизации компактных         </w:t>
            </w:r>
            <w:r>
              <w:rPr>
                <w:rFonts w:ascii="Courier New" w:hAnsi="Courier New" w:cs="Courier New"/>
                <w:sz w:val="16"/>
                <w:szCs w:val="16"/>
              </w:rPr>
              <w:br/>
              <w:t xml:space="preserve">люминесцентных ламп           </w:t>
            </w:r>
            <w:r>
              <w:rPr>
                <w:rFonts w:ascii="Courier New" w:hAnsi="Courier New" w:cs="Courier New"/>
                <w:sz w:val="16"/>
                <w:szCs w:val="16"/>
              </w:rPr>
              <w:br/>
              <w:t xml:space="preserve">(ртутьсодержащие              </w:t>
            </w:r>
            <w:r>
              <w:rPr>
                <w:rFonts w:ascii="Courier New" w:hAnsi="Courier New" w:cs="Courier New"/>
                <w:sz w:val="16"/>
                <w:szCs w:val="16"/>
              </w:rPr>
              <w:br/>
              <w:t xml:space="preserve">энергосберегающие лампы)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4000      </w:t>
            </w:r>
            <w:r>
              <w:rPr>
                <w:rFonts w:ascii="Courier New" w:hAnsi="Courier New" w:cs="Courier New"/>
                <w:sz w:val="16"/>
                <w:szCs w:val="16"/>
              </w:rPr>
              <w:br/>
              <w:t xml:space="preserve">(1150)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Утверждение     </w:t>
            </w:r>
            <w:r>
              <w:rPr>
                <w:rFonts w:ascii="Courier New" w:hAnsi="Courier New" w:cs="Courier New"/>
                <w:sz w:val="16"/>
                <w:szCs w:val="16"/>
              </w:rPr>
              <w:br/>
              <w:t xml:space="preserve">"Порядка сбора, </w:t>
            </w:r>
            <w:r>
              <w:rPr>
                <w:rFonts w:ascii="Courier New" w:hAnsi="Courier New" w:cs="Courier New"/>
                <w:sz w:val="16"/>
                <w:szCs w:val="16"/>
              </w:rPr>
              <w:br/>
              <w:t xml:space="preserve">накопления и    </w:t>
            </w:r>
            <w:r>
              <w:rPr>
                <w:rFonts w:ascii="Courier New" w:hAnsi="Courier New" w:cs="Courier New"/>
                <w:sz w:val="16"/>
                <w:szCs w:val="16"/>
              </w:rPr>
              <w:br/>
              <w:t xml:space="preserve">передачи на     </w:t>
            </w:r>
            <w:r>
              <w:rPr>
                <w:rFonts w:ascii="Courier New" w:hAnsi="Courier New" w:cs="Courier New"/>
                <w:sz w:val="16"/>
                <w:szCs w:val="16"/>
              </w:rPr>
              <w:br/>
              <w:t xml:space="preserve">утилизацию      </w:t>
            </w:r>
            <w:r>
              <w:rPr>
                <w:rFonts w:ascii="Courier New" w:hAnsi="Courier New" w:cs="Courier New"/>
                <w:sz w:val="16"/>
                <w:szCs w:val="16"/>
              </w:rPr>
              <w:br/>
              <w:t xml:space="preserve">ртутьсодержащих </w:t>
            </w:r>
            <w:r>
              <w:rPr>
                <w:rFonts w:ascii="Courier New" w:hAnsi="Courier New" w:cs="Courier New"/>
                <w:sz w:val="16"/>
                <w:szCs w:val="16"/>
              </w:rPr>
              <w:br/>
              <w:t xml:space="preserve">ламп на         </w:t>
            </w:r>
            <w:r>
              <w:rPr>
                <w:rFonts w:ascii="Courier New" w:hAnsi="Courier New" w:cs="Courier New"/>
                <w:sz w:val="16"/>
                <w:szCs w:val="16"/>
              </w:rPr>
              <w:br/>
              <w:t xml:space="preserve">территории МО   </w:t>
            </w:r>
            <w:r>
              <w:rPr>
                <w:rFonts w:ascii="Courier New" w:hAnsi="Courier New" w:cs="Courier New"/>
                <w:sz w:val="16"/>
                <w:szCs w:val="16"/>
              </w:rPr>
              <w:br/>
              <w:t xml:space="preserve">"Город Псков"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92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Доведение до    </w:t>
            </w:r>
            <w:r>
              <w:rPr>
                <w:rFonts w:ascii="Courier New" w:hAnsi="Courier New" w:cs="Courier New"/>
                <w:sz w:val="16"/>
                <w:szCs w:val="16"/>
              </w:rPr>
              <w:br/>
              <w:t>подведомственных</w:t>
            </w:r>
            <w:r>
              <w:rPr>
                <w:rFonts w:ascii="Courier New" w:hAnsi="Courier New" w:cs="Courier New"/>
                <w:sz w:val="16"/>
                <w:szCs w:val="16"/>
              </w:rPr>
              <w:br/>
              <w:t xml:space="preserve">учреждений      </w:t>
            </w:r>
            <w:r>
              <w:rPr>
                <w:rFonts w:ascii="Courier New" w:hAnsi="Courier New" w:cs="Courier New"/>
                <w:sz w:val="16"/>
                <w:szCs w:val="16"/>
              </w:rPr>
              <w:br/>
              <w:t xml:space="preserve">"Порядка сбора, </w:t>
            </w:r>
            <w:r>
              <w:rPr>
                <w:rFonts w:ascii="Courier New" w:hAnsi="Courier New" w:cs="Courier New"/>
                <w:sz w:val="16"/>
                <w:szCs w:val="16"/>
              </w:rPr>
              <w:br/>
              <w:t xml:space="preserve">накопления и    </w:t>
            </w:r>
            <w:r>
              <w:rPr>
                <w:rFonts w:ascii="Courier New" w:hAnsi="Courier New" w:cs="Courier New"/>
                <w:sz w:val="16"/>
                <w:szCs w:val="16"/>
              </w:rPr>
              <w:br/>
              <w:t xml:space="preserve">передачи на     </w:t>
            </w:r>
            <w:r>
              <w:rPr>
                <w:rFonts w:ascii="Courier New" w:hAnsi="Courier New" w:cs="Courier New"/>
                <w:sz w:val="16"/>
                <w:szCs w:val="16"/>
              </w:rPr>
              <w:br/>
              <w:t xml:space="preserve">утилизацию      </w:t>
            </w:r>
            <w:r>
              <w:rPr>
                <w:rFonts w:ascii="Courier New" w:hAnsi="Courier New" w:cs="Courier New"/>
                <w:sz w:val="16"/>
                <w:szCs w:val="16"/>
              </w:rPr>
              <w:br/>
              <w:t xml:space="preserve">ртутьсодержащих </w:t>
            </w:r>
            <w:r>
              <w:rPr>
                <w:rFonts w:ascii="Courier New" w:hAnsi="Courier New" w:cs="Courier New"/>
                <w:sz w:val="16"/>
                <w:szCs w:val="16"/>
              </w:rPr>
              <w:br/>
              <w:t xml:space="preserve">ламп на         </w:t>
            </w:r>
            <w:r>
              <w:rPr>
                <w:rFonts w:ascii="Courier New" w:hAnsi="Courier New" w:cs="Courier New"/>
                <w:sz w:val="16"/>
                <w:szCs w:val="16"/>
              </w:rPr>
              <w:br/>
              <w:t xml:space="preserve">территории МО   </w:t>
            </w:r>
            <w:r>
              <w:rPr>
                <w:rFonts w:ascii="Courier New" w:hAnsi="Courier New" w:cs="Courier New"/>
                <w:sz w:val="16"/>
                <w:szCs w:val="16"/>
              </w:rPr>
              <w:br/>
              <w:t xml:space="preserve">"Город Псков"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12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512" w:type="dxa"/>
            <w:gridSpan w:val="4"/>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44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Подготовка порядка     </w:t>
            </w:r>
            <w:r>
              <w:rPr>
                <w:rFonts w:ascii="Courier New" w:hAnsi="Courier New" w:cs="Courier New"/>
                <w:sz w:val="16"/>
                <w:szCs w:val="16"/>
              </w:rPr>
              <w:br/>
              <w:t xml:space="preserve">сбора, накопления и    </w:t>
            </w:r>
            <w:r>
              <w:rPr>
                <w:rFonts w:ascii="Courier New" w:hAnsi="Courier New" w:cs="Courier New"/>
                <w:sz w:val="16"/>
                <w:szCs w:val="16"/>
              </w:rPr>
              <w:br/>
              <w:t xml:space="preserve">передачи на утилизацию </w:t>
            </w:r>
            <w:r>
              <w:rPr>
                <w:rFonts w:ascii="Courier New" w:hAnsi="Courier New" w:cs="Courier New"/>
                <w:sz w:val="16"/>
                <w:szCs w:val="16"/>
              </w:rPr>
              <w:br/>
              <w:t>ртутьсодержащих ламп на</w:t>
            </w:r>
            <w:r>
              <w:rPr>
                <w:rFonts w:ascii="Courier New" w:hAnsi="Courier New" w:cs="Courier New"/>
                <w:sz w:val="16"/>
                <w:szCs w:val="16"/>
              </w:rPr>
              <w:br/>
              <w:t xml:space="preserve">территории МО "Город   </w:t>
            </w:r>
            <w:r>
              <w:rPr>
                <w:rFonts w:ascii="Courier New" w:hAnsi="Courier New" w:cs="Courier New"/>
                <w:sz w:val="16"/>
                <w:szCs w:val="16"/>
              </w:rPr>
              <w:br/>
              <w:t xml:space="preserve">Псков"                 </w:t>
            </w:r>
          </w:p>
        </w:tc>
        <w:tc>
          <w:tcPr>
            <w:tcW w:w="3760" w:type="dxa"/>
            <w:gridSpan w:val="4"/>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Контроль за исполнением "Порядка   </w:t>
            </w:r>
            <w:r>
              <w:rPr>
                <w:rFonts w:ascii="Courier New" w:hAnsi="Courier New" w:cs="Courier New"/>
                <w:sz w:val="16"/>
                <w:szCs w:val="16"/>
              </w:rPr>
              <w:br/>
              <w:t xml:space="preserve">сбора, накопления и передачи на    </w:t>
            </w:r>
            <w:r>
              <w:rPr>
                <w:rFonts w:ascii="Courier New" w:hAnsi="Courier New" w:cs="Courier New"/>
                <w:sz w:val="16"/>
                <w:szCs w:val="16"/>
              </w:rPr>
              <w:br/>
              <w:t xml:space="preserve">утилизацию ртутьсодержащих ламп    </w:t>
            </w:r>
            <w:r>
              <w:rPr>
                <w:rFonts w:ascii="Courier New" w:hAnsi="Courier New" w:cs="Courier New"/>
                <w:sz w:val="16"/>
                <w:szCs w:val="16"/>
              </w:rPr>
              <w:br/>
              <w:t xml:space="preserve">на территории МО "Город Псков"     </w:t>
            </w:r>
          </w:p>
        </w:tc>
      </w:tr>
      <w:tr w:rsidR="00194C07">
        <w:tblPrEx>
          <w:tblCellMar>
            <w:top w:w="0" w:type="dxa"/>
            <w:bottom w:w="0" w:type="dxa"/>
          </w:tblCellMar>
        </w:tblPrEx>
        <w:trPr>
          <w:trHeight w:val="64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Муниципальные     </w:t>
            </w:r>
            <w:r>
              <w:rPr>
                <w:rFonts w:ascii="Courier New" w:hAnsi="Courier New" w:cs="Courier New"/>
                <w:sz w:val="16"/>
                <w:szCs w:val="16"/>
              </w:rPr>
              <w:br/>
              <w:t xml:space="preserve">учреждения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512" w:type="dxa"/>
            <w:gridSpan w:val="5"/>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Исполнение "Порядка сбора, накопления и   </w:t>
            </w:r>
            <w:r>
              <w:rPr>
                <w:rFonts w:ascii="Courier New" w:hAnsi="Courier New" w:cs="Courier New"/>
                <w:sz w:val="16"/>
                <w:szCs w:val="16"/>
              </w:rPr>
              <w:br/>
              <w:t xml:space="preserve">передачи на утилизацию ртутьсодержащих    </w:t>
            </w:r>
            <w:r>
              <w:rPr>
                <w:rFonts w:ascii="Courier New" w:hAnsi="Courier New" w:cs="Courier New"/>
                <w:sz w:val="16"/>
                <w:szCs w:val="16"/>
              </w:rPr>
              <w:br/>
              <w:t xml:space="preserve">ламп на территории МО "Город Псков"       </w:t>
            </w:r>
          </w:p>
        </w:tc>
      </w:tr>
      <w:tr w:rsidR="00194C07">
        <w:tblPrEx>
          <w:tblCellMar>
            <w:top w:w="0" w:type="dxa"/>
            <w:bottom w:w="0" w:type="dxa"/>
          </w:tblCellMar>
        </w:tblPrEx>
        <w:trPr>
          <w:trHeight w:val="160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Управляющие       </w:t>
            </w:r>
            <w:r>
              <w:rPr>
                <w:rFonts w:ascii="Courier New" w:hAnsi="Courier New" w:cs="Courier New"/>
                <w:sz w:val="16"/>
                <w:szCs w:val="16"/>
              </w:rPr>
              <w:br/>
              <w:t xml:space="preserve">организации,      </w:t>
            </w:r>
            <w:r>
              <w:rPr>
                <w:rFonts w:ascii="Courier New" w:hAnsi="Courier New" w:cs="Courier New"/>
                <w:sz w:val="16"/>
                <w:szCs w:val="16"/>
              </w:rPr>
              <w:b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Организация     </w:t>
            </w:r>
            <w:r>
              <w:rPr>
                <w:rFonts w:ascii="Courier New" w:hAnsi="Courier New" w:cs="Courier New"/>
                <w:sz w:val="16"/>
                <w:szCs w:val="16"/>
              </w:rPr>
              <w:br/>
              <w:t xml:space="preserve">пункта приема   </w:t>
            </w:r>
            <w:r>
              <w:rPr>
                <w:rFonts w:ascii="Courier New" w:hAnsi="Courier New" w:cs="Courier New"/>
                <w:sz w:val="16"/>
                <w:szCs w:val="16"/>
              </w:rPr>
              <w:br/>
              <w:t xml:space="preserve">ртутьсодержащих </w:t>
            </w:r>
            <w:r>
              <w:rPr>
                <w:rFonts w:ascii="Courier New" w:hAnsi="Courier New" w:cs="Courier New"/>
                <w:sz w:val="16"/>
                <w:szCs w:val="16"/>
              </w:rPr>
              <w:br/>
              <w:t xml:space="preserve">ламп от         </w:t>
            </w:r>
            <w:r>
              <w:rPr>
                <w:rFonts w:ascii="Courier New" w:hAnsi="Courier New" w:cs="Courier New"/>
                <w:sz w:val="16"/>
                <w:szCs w:val="16"/>
              </w:rPr>
              <w:br/>
              <w:t xml:space="preserve">населения,      </w:t>
            </w:r>
            <w:r>
              <w:rPr>
                <w:rFonts w:ascii="Courier New" w:hAnsi="Courier New" w:cs="Courier New"/>
                <w:sz w:val="16"/>
                <w:szCs w:val="16"/>
              </w:rPr>
              <w:br/>
              <w:t xml:space="preserve">распространение </w:t>
            </w:r>
            <w:r>
              <w:rPr>
                <w:rFonts w:ascii="Courier New" w:hAnsi="Courier New" w:cs="Courier New"/>
                <w:sz w:val="16"/>
                <w:szCs w:val="16"/>
              </w:rPr>
              <w:br/>
              <w:t xml:space="preserve">информации      </w:t>
            </w:r>
            <w:r>
              <w:rPr>
                <w:rFonts w:ascii="Courier New" w:hAnsi="Courier New" w:cs="Courier New"/>
                <w:sz w:val="16"/>
                <w:szCs w:val="16"/>
              </w:rPr>
              <w:br/>
              <w:t xml:space="preserve">об организации  </w:t>
            </w:r>
            <w:r>
              <w:rPr>
                <w:rFonts w:ascii="Courier New" w:hAnsi="Courier New" w:cs="Courier New"/>
                <w:sz w:val="16"/>
                <w:szCs w:val="16"/>
              </w:rPr>
              <w:br/>
              <w:t xml:space="preserve">приема ламп     </w:t>
            </w:r>
          </w:p>
        </w:tc>
        <w:tc>
          <w:tcPr>
            <w:tcW w:w="4512" w:type="dxa"/>
            <w:gridSpan w:val="5"/>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Исполнение "Порядка сбора, накопления и   </w:t>
            </w:r>
            <w:r>
              <w:rPr>
                <w:rFonts w:ascii="Courier New" w:hAnsi="Courier New" w:cs="Courier New"/>
                <w:sz w:val="16"/>
                <w:szCs w:val="16"/>
              </w:rPr>
              <w:br/>
              <w:t xml:space="preserve">передачи на утилизацию ртутьсодержащих    </w:t>
            </w:r>
            <w:r>
              <w:rPr>
                <w:rFonts w:ascii="Courier New" w:hAnsi="Courier New" w:cs="Courier New"/>
                <w:sz w:val="16"/>
                <w:szCs w:val="16"/>
              </w:rPr>
              <w:br/>
              <w:t xml:space="preserve">ламп на территории МО "Город Псков"       </w:t>
            </w:r>
          </w:p>
        </w:tc>
      </w:tr>
      <w:tr w:rsidR="00194C07">
        <w:tblPrEx>
          <w:tblCellMar>
            <w:top w:w="0" w:type="dxa"/>
            <w:bottom w:w="0" w:type="dxa"/>
          </w:tblCellMar>
        </w:tblPrEx>
        <w:trPr>
          <w:trHeight w:val="12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Специализированные</w:t>
            </w:r>
            <w:r>
              <w:rPr>
                <w:rFonts w:ascii="Courier New" w:hAnsi="Courier New" w:cs="Courier New"/>
                <w:sz w:val="16"/>
                <w:szCs w:val="16"/>
              </w:rPr>
              <w:br/>
              <w:t xml:space="preserve">организации по    </w:t>
            </w:r>
            <w:r>
              <w:rPr>
                <w:rFonts w:ascii="Courier New" w:hAnsi="Courier New" w:cs="Courier New"/>
                <w:sz w:val="16"/>
                <w:szCs w:val="16"/>
              </w:rPr>
              <w:br/>
              <w:t xml:space="preserve">сбору опасных     </w:t>
            </w:r>
            <w:r>
              <w:rPr>
                <w:rFonts w:ascii="Courier New" w:hAnsi="Courier New" w:cs="Courier New"/>
                <w:sz w:val="16"/>
                <w:szCs w:val="16"/>
              </w:rPr>
              <w:br/>
              <w:t xml:space="preserve">отходов, в т.ч.   </w:t>
            </w:r>
            <w:r>
              <w:rPr>
                <w:rFonts w:ascii="Courier New" w:hAnsi="Courier New" w:cs="Courier New"/>
                <w:sz w:val="16"/>
                <w:szCs w:val="16"/>
              </w:rPr>
              <w:br/>
              <w:t xml:space="preserve">ртутьсодержащих   </w:t>
            </w:r>
            <w:r>
              <w:rPr>
                <w:rFonts w:ascii="Courier New" w:hAnsi="Courier New" w:cs="Courier New"/>
                <w:sz w:val="16"/>
                <w:szCs w:val="16"/>
              </w:rPr>
              <w:br/>
              <w:t xml:space="preserve">энергосберегающих </w:t>
            </w:r>
            <w:r>
              <w:rPr>
                <w:rFonts w:ascii="Courier New" w:hAnsi="Courier New" w:cs="Courier New"/>
                <w:sz w:val="16"/>
                <w:szCs w:val="16"/>
              </w:rPr>
              <w:br/>
              <w:t xml:space="preserve">ламп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4512" w:type="dxa"/>
            <w:gridSpan w:val="5"/>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Сбор от потребителей ртутьсодержащих ламп </w:t>
            </w:r>
            <w:r>
              <w:rPr>
                <w:rFonts w:ascii="Courier New" w:hAnsi="Courier New" w:cs="Courier New"/>
                <w:sz w:val="16"/>
                <w:szCs w:val="16"/>
              </w:rPr>
              <w:br/>
              <w:t xml:space="preserve">для дальнейшей транспортировки и          </w:t>
            </w:r>
            <w:r>
              <w:rPr>
                <w:rFonts w:ascii="Courier New" w:hAnsi="Courier New" w:cs="Courier New"/>
                <w:sz w:val="16"/>
                <w:szCs w:val="16"/>
              </w:rPr>
              <w:br/>
              <w:t>утилизации отработанных ламп на территории</w:t>
            </w:r>
            <w:r>
              <w:rPr>
                <w:rFonts w:ascii="Courier New" w:hAnsi="Courier New" w:cs="Courier New"/>
                <w:sz w:val="16"/>
                <w:szCs w:val="16"/>
              </w:rPr>
              <w:br/>
              <w:t xml:space="preserve">муниципального образования в рамках       </w:t>
            </w:r>
            <w:r>
              <w:rPr>
                <w:rFonts w:ascii="Courier New" w:hAnsi="Courier New" w:cs="Courier New"/>
                <w:sz w:val="16"/>
                <w:szCs w:val="16"/>
              </w:rPr>
              <w:br/>
              <w:t xml:space="preserve">исполнения "Порядка сбора, накопления и   </w:t>
            </w:r>
            <w:r>
              <w:rPr>
                <w:rFonts w:ascii="Courier New" w:hAnsi="Courier New" w:cs="Courier New"/>
                <w:sz w:val="16"/>
                <w:szCs w:val="16"/>
              </w:rPr>
              <w:br/>
              <w:t xml:space="preserve">передачи на утилизацию ртутьсодержащих    </w:t>
            </w:r>
            <w:r>
              <w:rPr>
                <w:rFonts w:ascii="Courier New" w:hAnsi="Courier New" w:cs="Courier New"/>
                <w:sz w:val="16"/>
                <w:szCs w:val="16"/>
              </w:rPr>
              <w:br/>
              <w:t xml:space="preserve">ламп на территории МО "Город Псков"       </w:t>
            </w:r>
          </w:p>
        </w:tc>
      </w:tr>
      <w:tr w:rsidR="00194C07">
        <w:tblPrEx>
          <w:tblCellMar>
            <w:top w:w="0" w:type="dxa"/>
            <w:bottom w:w="0" w:type="dxa"/>
          </w:tblCellMar>
        </w:tblPrEx>
        <w:trPr>
          <w:trHeight w:val="4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СМИ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98"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44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Распространение        </w:t>
            </w:r>
            <w:r>
              <w:rPr>
                <w:rFonts w:ascii="Courier New" w:hAnsi="Courier New" w:cs="Courier New"/>
                <w:sz w:val="16"/>
                <w:szCs w:val="16"/>
              </w:rPr>
              <w:br/>
              <w:t xml:space="preserve">информации об          </w:t>
            </w:r>
            <w:r>
              <w:rPr>
                <w:rFonts w:ascii="Courier New" w:hAnsi="Courier New" w:cs="Courier New"/>
                <w:sz w:val="16"/>
                <w:szCs w:val="16"/>
              </w:rPr>
              <w:br/>
              <w:t>организации приема ламп</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47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 </w:t>
            </w:r>
          </w:p>
        </w:tc>
        <w:tc>
          <w:tcPr>
            <w:tcW w:w="30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схемы              </w:t>
            </w:r>
            <w:r>
              <w:rPr>
                <w:rFonts w:ascii="Courier New" w:hAnsi="Courier New" w:cs="Courier New"/>
                <w:sz w:val="16"/>
                <w:szCs w:val="16"/>
              </w:rPr>
              <w:br/>
              <w:t xml:space="preserve">теплоснабжения города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Подрядная         </w:t>
            </w:r>
            <w:r>
              <w:rPr>
                <w:rFonts w:ascii="Courier New" w:hAnsi="Courier New" w:cs="Courier New"/>
                <w:sz w:val="16"/>
                <w:szCs w:val="16"/>
              </w:rPr>
              <w:br/>
              <w:t xml:space="preserve">организация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сбор информации             </w:t>
            </w:r>
          </w:p>
        </w:tc>
        <w:tc>
          <w:tcPr>
            <w:tcW w:w="1598"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анализ и      </w:t>
            </w:r>
            <w:r>
              <w:rPr>
                <w:rFonts w:ascii="Courier New" w:hAnsi="Courier New" w:cs="Courier New"/>
                <w:sz w:val="16"/>
                <w:szCs w:val="16"/>
              </w:rPr>
              <w:br/>
              <w:t xml:space="preserve">оценка        </w:t>
            </w:r>
            <w:r>
              <w:rPr>
                <w:rFonts w:ascii="Courier New" w:hAnsi="Courier New" w:cs="Courier New"/>
                <w:sz w:val="16"/>
                <w:szCs w:val="16"/>
              </w:rPr>
              <w:br/>
              <w:t xml:space="preserve">существующего </w:t>
            </w:r>
            <w:r>
              <w:rPr>
                <w:rFonts w:ascii="Courier New" w:hAnsi="Courier New" w:cs="Courier New"/>
                <w:sz w:val="16"/>
                <w:szCs w:val="16"/>
              </w:rPr>
              <w:br/>
              <w:t xml:space="preserve">положения,    </w:t>
            </w:r>
            <w:r>
              <w:rPr>
                <w:rFonts w:ascii="Courier New" w:hAnsi="Courier New" w:cs="Courier New"/>
                <w:sz w:val="16"/>
                <w:szCs w:val="16"/>
              </w:rPr>
              <w:br/>
              <w:t>документальное</w:t>
            </w:r>
            <w:r>
              <w:rPr>
                <w:rFonts w:ascii="Courier New" w:hAnsi="Courier New" w:cs="Courier New"/>
                <w:sz w:val="16"/>
                <w:szCs w:val="16"/>
              </w:rPr>
              <w:br/>
              <w:t xml:space="preserve">обследование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w:t>
            </w:r>
            <w:r>
              <w:rPr>
                <w:rFonts w:ascii="Courier New" w:hAnsi="Courier New" w:cs="Courier New"/>
                <w:sz w:val="16"/>
                <w:szCs w:val="16"/>
              </w:rPr>
              <w:br/>
              <w:t xml:space="preserve">проекта схемы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w:t>
            </w:r>
            <w:r>
              <w:rPr>
                <w:rFonts w:ascii="Courier New" w:hAnsi="Courier New" w:cs="Courier New"/>
                <w:sz w:val="16"/>
                <w:szCs w:val="16"/>
              </w:rPr>
              <w:br/>
              <w:t xml:space="preserve">электронной     </w:t>
            </w:r>
            <w:r>
              <w:rPr>
                <w:rFonts w:ascii="Courier New" w:hAnsi="Courier New" w:cs="Courier New"/>
                <w:sz w:val="16"/>
                <w:szCs w:val="16"/>
              </w:rPr>
              <w:br/>
              <w:t xml:space="preserve">модели          </w:t>
            </w:r>
            <w:r>
              <w:rPr>
                <w:rFonts w:ascii="Courier New" w:hAnsi="Courier New" w:cs="Courier New"/>
                <w:sz w:val="16"/>
                <w:szCs w:val="16"/>
              </w:rPr>
              <w:br/>
              <w:t xml:space="preserve">оформление и    </w:t>
            </w:r>
            <w:r>
              <w:rPr>
                <w:rFonts w:ascii="Courier New" w:hAnsi="Courier New" w:cs="Courier New"/>
                <w:sz w:val="16"/>
                <w:szCs w:val="16"/>
              </w:rPr>
              <w:br/>
              <w:t xml:space="preserve">согласование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4.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Дооснащение зданий, строений, </w:t>
            </w:r>
            <w:r>
              <w:rPr>
                <w:rFonts w:ascii="Courier New" w:hAnsi="Courier New" w:cs="Courier New"/>
                <w:sz w:val="16"/>
                <w:szCs w:val="16"/>
              </w:rPr>
              <w:br/>
              <w:t xml:space="preserve">сооружений приборами учета    </w:t>
            </w:r>
            <w:r>
              <w:rPr>
                <w:rFonts w:ascii="Courier New" w:hAnsi="Courier New" w:cs="Courier New"/>
                <w:sz w:val="16"/>
                <w:szCs w:val="16"/>
              </w:rPr>
              <w:br/>
              <w:t xml:space="preserve">используемых энергетических   </w:t>
            </w:r>
            <w:r>
              <w:rPr>
                <w:rFonts w:ascii="Courier New" w:hAnsi="Courier New" w:cs="Courier New"/>
                <w:sz w:val="16"/>
                <w:szCs w:val="16"/>
              </w:rPr>
              <w:br/>
              <w:t xml:space="preserve">ресурсов, финансируемых за    </w:t>
            </w:r>
            <w:r>
              <w:rPr>
                <w:rFonts w:ascii="Courier New" w:hAnsi="Courier New" w:cs="Courier New"/>
                <w:sz w:val="16"/>
                <w:szCs w:val="16"/>
              </w:rPr>
              <w:br/>
              <w:t xml:space="preserve">счет бюджета города Пскова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741,68    </w:t>
            </w:r>
            <w:r>
              <w:rPr>
                <w:rFonts w:ascii="Courier New" w:hAnsi="Courier New" w:cs="Courier New"/>
                <w:sz w:val="16"/>
                <w:szCs w:val="16"/>
              </w:rPr>
              <w:br/>
              <w:t xml:space="preserve">(741,68)  </w:t>
            </w:r>
          </w:p>
        </w:tc>
        <w:tc>
          <w:tcPr>
            <w:tcW w:w="291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Уточнение адресного перечня </w:t>
            </w:r>
            <w:r>
              <w:rPr>
                <w:rFonts w:ascii="Courier New" w:hAnsi="Courier New" w:cs="Courier New"/>
                <w:sz w:val="16"/>
                <w:szCs w:val="16"/>
              </w:rPr>
              <w:br/>
              <w:t xml:space="preserve">учреждений                  </w:t>
            </w: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Контроль за установкой приборов  </w:t>
            </w:r>
            <w:r>
              <w:rPr>
                <w:rFonts w:ascii="Courier New" w:hAnsi="Courier New" w:cs="Courier New"/>
                <w:sz w:val="16"/>
                <w:szCs w:val="16"/>
              </w:rPr>
              <w:br/>
              <w:t xml:space="preserve">учета с участием подрядных       </w:t>
            </w:r>
            <w:r>
              <w:rPr>
                <w:rFonts w:ascii="Courier New" w:hAnsi="Courier New" w:cs="Courier New"/>
                <w:sz w:val="16"/>
                <w:szCs w:val="16"/>
              </w:rPr>
              <w:br/>
              <w:t xml:space="preserve">организаций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Муниципальные     </w:t>
            </w:r>
            <w:r>
              <w:rPr>
                <w:rFonts w:ascii="Courier New" w:hAnsi="Courier New" w:cs="Courier New"/>
                <w:sz w:val="16"/>
                <w:szCs w:val="16"/>
              </w:rPr>
              <w:br/>
              <w:t xml:space="preserve">учреждения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Установка приборов учета с       </w:t>
            </w:r>
            <w:r>
              <w:rPr>
                <w:rFonts w:ascii="Courier New" w:hAnsi="Courier New" w:cs="Courier New"/>
                <w:sz w:val="16"/>
                <w:szCs w:val="16"/>
              </w:rPr>
              <w:br/>
              <w:t xml:space="preserve">участием подрядных организаций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47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 </w:t>
            </w:r>
          </w:p>
        </w:tc>
        <w:tc>
          <w:tcPr>
            <w:tcW w:w="30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Обеспечение снижения          </w:t>
            </w:r>
            <w:r>
              <w:rPr>
                <w:rFonts w:ascii="Courier New" w:hAnsi="Courier New" w:cs="Courier New"/>
                <w:sz w:val="16"/>
                <w:szCs w:val="16"/>
              </w:rPr>
              <w:br/>
              <w:t xml:space="preserve">потребления ресурсов на 15% с </w:t>
            </w:r>
            <w:r>
              <w:rPr>
                <w:rFonts w:ascii="Courier New" w:hAnsi="Courier New" w:cs="Courier New"/>
                <w:sz w:val="16"/>
                <w:szCs w:val="16"/>
              </w:rPr>
              <w:br/>
              <w:t xml:space="preserve">ежегодным снижением на 3% в   </w:t>
            </w:r>
            <w:r>
              <w:rPr>
                <w:rFonts w:ascii="Courier New" w:hAnsi="Courier New" w:cs="Courier New"/>
                <w:sz w:val="16"/>
                <w:szCs w:val="16"/>
              </w:rPr>
              <w:br/>
              <w:t xml:space="preserve">год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Муниципальные     </w:t>
            </w:r>
            <w:r>
              <w:rPr>
                <w:rFonts w:ascii="Courier New" w:hAnsi="Courier New" w:cs="Courier New"/>
                <w:sz w:val="16"/>
                <w:szCs w:val="16"/>
              </w:rPr>
              <w:br/>
              <w:t xml:space="preserve">учреждения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113000    </w:t>
            </w:r>
            <w:r>
              <w:rPr>
                <w:rFonts w:ascii="Courier New" w:hAnsi="Courier New" w:cs="Courier New"/>
                <w:sz w:val="16"/>
                <w:szCs w:val="16"/>
              </w:rPr>
              <w:br/>
              <w:t xml:space="preserve">(5650)    </w:t>
            </w:r>
          </w:p>
        </w:tc>
        <w:tc>
          <w:tcPr>
            <w:tcW w:w="14100"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Реализация организационных мероприятий в соответствии с принятыми программами энергосбережения, начало реализации приоритетных           </w:t>
            </w:r>
            <w:r>
              <w:rPr>
                <w:rFonts w:ascii="Courier New" w:hAnsi="Courier New" w:cs="Courier New"/>
                <w:sz w:val="16"/>
                <w:szCs w:val="16"/>
              </w:rPr>
              <w:br/>
              <w:t xml:space="preserve">энергосберегающих мероприятий                                                                                                            </w:t>
            </w:r>
          </w:p>
        </w:tc>
      </w:tr>
      <w:tr w:rsidR="00194C07">
        <w:tblPrEx>
          <w:tblCellMar>
            <w:top w:w="0" w:type="dxa"/>
            <w:bottom w:w="0" w:type="dxa"/>
          </w:tblCellMar>
        </w:tblPrEx>
        <w:trPr>
          <w:trHeight w:val="64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энергетических     </w:t>
            </w:r>
            <w:r>
              <w:rPr>
                <w:rFonts w:ascii="Courier New" w:hAnsi="Courier New" w:cs="Courier New"/>
                <w:sz w:val="16"/>
                <w:szCs w:val="16"/>
              </w:rPr>
              <w:br/>
              <w:t>обследований зданий, строений,</w:t>
            </w:r>
            <w:r>
              <w:rPr>
                <w:rFonts w:ascii="Courier New" w:hAnsi="Courier New" w:cs="Courier New"/>
                <w:sz w:val="16"/>
                <w:szCs w:val="16"/>
              </w:rPr>
              <w:br/>
            </w:r>
            <w:r>
              <w:rPr>
                <w:rFonts w:ascii="Courier New" w:hAnsi="Courier New" w:cs="Courier New"/>
                <w:sz w:val="16"/>
                <w:szCs w:val="16"/>
              </w:rPr>
              <w:lastRenderedPageBreak/>
              <w:t xml:space="preserve">сооружений (сбор и анализ     </w:t>
            </w:r>
            <w:r>
              <w:rPr>
                <w:rFonts w:ascii="Courier New" w:hAnsi="Courier New" w:cs="Courier New"/>
                <w:sz w:val="16"/>
                <w:szCs w:val="16"/>
              </w:rPr>
              <w:br/>
              <w:t xml:space="preserve">информации об                 </w:t>
            </w:r>
            <w:r>
              <w:rPr>
                <w:rFonts w:ascii="Courier New" w:hAnsi="Courier New" w:cs="Courier New"/>
                <w:sz w:val="16"/>
                <w:szCs w:val="16"/>
              </w:rPr>
              <w:br/>
              <w:t xml:space="preserve">энергопотреблении зданий,     </w:t>
            </w:r>
            <w:r>
              <w:rPr>
                <w:rFonts w:ascii="Courier New" w:hAnsi="Courier New" w:cs="Courier New"/>
                <w:sz w:val="16"/>
                <w:szCs w:val="16"/>
              </w:rPr>
              <w:br/>
              <w:t xml:space="preserve">строений, сооружений, в том   </w:t>
            </w:r>
            <w:r>
              <w:rPr>
                <w:rFonts w:ascii="Courier New" w:hAnsi="Courier New" w:cs="Courier New"/>
                <w:sz w:val="16"/>
                <w:szCs w:val="16"/>
              </w:rPr>
              <w:br/>
              <w:t xml:space="preserve">числе их ранжирование по      </w:t>
            </w:r>
            <w:r>
              <w:rPr>
                <w:rFonts w:ascii="Courier New" w:hAnsi="Courier New" w:cs="Courier New"/>
                <w:sz w:val="16"/>
                <w:szCs w:val="16"/>
              </w:rPr>
              <w:br/>
              <w:t xml:space="preserve">удельному энергопотреблению и </w:t>
            </w:r>
            <w:r>
              <w:rPr>
                <w:rFonts w:ascii="Courier New" w:hAnsi="Courier New" w:cs="Courier New"/>
                <w:sz w:val="16"/>
                <w:szCs w:val="16"/>
              </w:rPr>
              <w:br/>
              <w:t xml:space="preserve">очередности проведения        </w:t>
            </w:r>
            <w:r>
              <w:rPr>
                <w:rFonts w:ascii="Courier New" w:hAnsi="Courier New" w:cs="Courier New"/>
                <w:sz w:val="16"/>
                <w:szCs w:val="16"/>
              </w:rPr>
              <w:br/>
              <w:t xml:space="preserve">мероприятий по                </w:t>
            </w:r>
            <w:r>
              <w:rPr>
                <w:rFonts w:ascii="Courier New" w:hAnsi="Courier New" w:cs="Courier New"/>
                <w:sz w:val="16"/>
                <w:szCs w:val="16"/>
              </w:rPr>
              <w:br/>
              <w:t xml:space="preserve">энергосбережению)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 xml:space="preserve">Администрации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26913     </w:t>
            </w:r>
            <w:r>
              <w:rPr>
                <w:rFonts w:ascii="Courier New" w:hAnsi="Courier New" w:cs="Courier New"/>
                <w:sz w:val="16"/>
                <w:szCs w:val="16"/>
              </w:rPr>
              <w:br/>
              <w:t xml:space="preserve">(26913)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Заключение      </w:t>
            </w:r>
            <w:r>
              <w:rPr>
                <w:rFonts w:ascii="Courier New" w:hAnsi="Courier New" w:cs="Courier New"/>
                <w:sz w:val="16"/>
                <w:szCs w:val="16"/>
              </w:rPr>
              <w:br/>
              <w:t xml:space="preserve">контракта на    </w:t>
            </w:r>
            <w:r>
              <w:rPr>
                <w:rFonts w:ascii="Courier New" w:hAnsi="Courier New" w:cs="Courier New"/>
                <w:sz w:val="16"/>
                <w:szCs w:val="16"/>
              </w:rPr>
              <w:br/>
              <w:t xml:space="preserve">энергоаудит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Сбор и анализ информации о  </w:t>
            </w:r>
            <w:r>
              <w:rPr>
                <w:rFonts w:ascii="Courier New" w:hAnsi="Courier New" w:cs="Courier New"/>
                <w:sz w:val="16"/>
                <w:szCs w:val="16"/>
              </w:rPr>
              <w:br/>
              <w:t xml:space="preserve">зданиях, строениях,         </w:t>
            </w:r>
            <w:r>
              <w:rPr>
                <w:rFonts w:ascii="Courier New" w:hAnsi="Courier New" w:cs="Courier New"/>
                <w:sz w:val="16"/>
                <w:szCs w:val="16"/>
              </w:rPr>
              <w:br/>
              <w:t xml:space="preserve">сооружениях, подлежащих     </w:t>
            </w:r>
            <w:r>
              <w:rPr>
                <w:rFonts w:ascii="Courier New" w:hAnsi="Courier New" w:cs="Courier New"/>
                <w:sz w:val="16"/>
                <w:szCs w:val="16"/>
              </w:rPr>
              <w:br/>
              <w:t xml:space="preserve">энергоаудиту                </w:t>
            </w: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204" w:type="dxa"/>
            <w:gridSpan w:val="6"/>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Осуществление контроля за процедурой проведения            </w:t>
            </w:r>
            <w:r>
              <w:rPr>
                <w:rFonts w:ascii="Courier New" w:hAnsi="Courier New" w:cs="Courier New"/>
                <w:sz w:val="16"/>
                <w:szCs w:val="16"/>
              </w:rPr>
              <w:br/>
              <w:t xml:space="preserve">энергетического обследования                               </w:t>
            </w:r>
          </w:p>
        </w:tc>
      </w:tr>
      <w:tr w:rsidR="00194C07">
        <w:tblPrEx>
          <w:tblCellMar>
            <w:top w:w="0" w:type="dxa"/>
            <w:bottom w:w="0" w:type="dxa"/>
          </w:tblCellMar>
        </w:tblPrEx>
        <w:trPr>
          <w:trHeight w:val="12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r>
              <w:rPr>
                <w:rFonts w:ascii="Courier New" w:hAnsi="Courier New" w:cs="Courier New"/>
                <w:sz w:val="16"/>
                <w:szCs w:val="16"/>
              </w:rPr>
              <w:br/>
              <w:t xml:space="preserve">Муниципальные     </w:t>
            </w:r>
            <w:r>
              <w:rPr>
                <w:rFonts w:ascii="Courier New" w:hAnsi="Courier New" w:cs="Courier New"/>
                <w:sz w:val="16"/>
                <w:szCs w:val="16"/>
              </w:rPr>
              <w:br/>
              <w:t xml:space="preserve">учреждения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204" w:type="dxa"/>
            <w:gridSpan w:val="6"/>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Участие в процедуре проведения энергетического             </w:t>
            </w:r>
            <w:r>
              <w:rPr>
                <w:rFonts w:ascii="Courier New" w:hAnsi="Courier New" w:cs="Courier New"/>
                <w:sz w:val="16"/>
                <w:szCs w:val="16"/>
              </w:rPr>
              <w:br/>
              <w:t xml:space="preserve">обследования, в том числе оказание содействия              </w:t>
            </w:r>
            <w:r>
              <w:rPr>
                <w:rFonts w:ascii="Courier New" w:hAnsi="Courier New" w:cs="Courier New"/>
                <w:sz w:val="16"/>
                <w:szCs w:val="16"/>
              </w:rPr>
              <w:br/>
              <w:t xml:space="preserve">энергоаудиторской организации по сбору необходимой         </w:t>
            </w:r>
            <w:r>
              <w:rPr>
                <w:rFonts w:ascii="Courier New" w:hAnsi="Courier New" w:cs="Courier New"/>
                <w:sz w:val="16"/>
                <w:szCs w:val="16"/>
              </w:rPr>
              <w:br/>
              <w:t xml:space="preserve">информации, прием результатов работ                        </w:t>
            </w:r>
          </w:p>
        </w:tc>
      </w:tr>
      <w:tr w:rsidR="00194C07">
        <w:tblPrEx>
          <w:tblCellMar>
            <w:top w:w="0" w:type="dxa"/>
            <w:bottom w:w="0" w:type="dxa"/>
          </w:tblCellMar>
        </w:tblPrEx>
        <w:trPr>
          <w:trHeight w:val="96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СМИ,              </w:t>
            </w:r>
            <w:r>
              <w:rPr>
                <w:rFonts w:ascii="Courier New" w:hAnsi="Courier New" w:cs="Courier New"/>
                <w:sz w:val="16"/>
                <w:szCs w:val="16"/>
              </w:rPr>
              <w:br/>
              <w:t xml:space="preserve">Информационно-    </w:t>
            </w:r>
            <w:r>
              <w:rPr>
                <w:rFonts w:ascii="Courier New" w:hAnsi="Courier New" w:cs="Courier New"/>
                <w:sz w:val="16"/>
                <w:szCs w:val="16"/>
              </w:rPr>
              <w:br/>
              <w:t xml:space="preserve">аналитический     </w:t>
            </w:r>
            <w:r>
              <w:rPr>
                <w:rFonts w:ascii="Courier New" w:hAnsi="Courier New" w:cs="Courier New"/>
                <w:sz w:val="16"/>
                <w:szCs w:val="16"/>
              </w:rPr>
              <w:br/>
              <w:t xml:space="preserve">комитет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gridSpan w:val="3"/>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384" w:type="dxa"/>
            <w:gridSpan w:val="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Подготовка новостного сюжета о   </w:t>
            </w:r>
            <w:r>
              <w:rPr>
                <w:rFonts w:ascii="Courier New" w:hAnsi="Courier New" w:cs="Courier New"/>
                <w:sz w:val="16"/>
                <w:szCs w:val="16"/>
              </w:rPr>
              <w:br/>
              <w:t xml:space="preserve">начале работ по проведению       </w:t>
            </w:r>
            <w:r>
              <w:rPr>
                <w:rFonts w:ascii="Courier New" w:hAnsi="Courier New" w:cs="Courier New"/>
                <w:sz w:val="16"/>
                <w:szCs w:val="16"/>
              </w:rPr>
              <w:br/>
              <w:t xml:space="preserve">энергоаудита                     </w:t>
            </w: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76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и корректировка    </w:t>
            </w:r>
            <w:r>
              <w:rPr>
                <w:rFonts w:ascii="Courier New" w:hAnsi="Courier New" w:cs="Courier New"/>
                <w:sz w:val="16"/>
                <w:szCs w:val="16"/>
              </w:rPr>
              <w:br/>
              <w:t>программ по энергосбережению и</w:t>
            </w:r>
            <w:r>
              <w:rPr>
                <w:rFonts w:ascii="Courier New" w:hAnsi="Courier New" w:cs="Courier New"/>
                <w:sz w:val="16"/>
                <w:szCs w:val="16"/>
              </w:rPr>
              <w:br/>
              <w:t xml:space="preserve">повышению энергетической      </w:t>
            </w:r>
            <w:r>
              <w:rPr>
                <w:rFonts w:ascii="Courier New" w:hAnsi="Courier New" w:cs="Courier New"/>
                <w:sz w:val="16"/>
                <w:szCs w:val="16"/>
              </w:rPr>
              <w:br/>
              <w:t xml:space="preserve">эффективности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Согласование    </w:t>
            </w:r>
            <w:r>
              <w:rPr>
                <w:rFonts w:ascii="Courier New" w:hAnsi="Courier New" w:cs="Courier New"/>
                <w:sz w:val="16"/>
                <w:szCs w:val="16"/>
              </w:rPr>
              <w:br/>
              <w:t xml:space="preserve">методических    </w:t>
            </w:r>
            <w:r>
              <w:rPr>
                <w:rFonts w:ascii="Courier New" w:hAnsi="Courier New" w:cs="Courier New"/>
                <w:sz w:val="16"/>
                <w:szCs w:val="16"/>
              </w:rPr>
              <w:br/>
              <w:t xml:space="preserve">рекомендаций по </w:t>
            </w:r>
            <w:r>
              <w:rPr>
                <w:rFonts w:ascii="Courier New" w:hAnsi="Courier New" w:cs="Courier New"/>
                <w:sz w:val="16"/>
                <w:szCs w:val="16"/>
              </w:rPr>
              <w:br/>
              <w:t xml:space="preserve">составлению     </w:t>
            </w:r>
            <w:r>
              <w:rPr>
                <w:rFonts w:ascii="Courier New" w:hAnsi="Courier New" w:cs="Courier New"/>
                <w:sz w:val="16"/>
                <w:szCs w:val="16"/>
              </w:rPr>
              <w:br/>
              <w:t xml:space="preserve">программ        </w:t>
            </w:r>
            <w:r>
              <w:rPr>
                <w:rFonts w:ascii="Courier New" w:hAnsi="Courier New" w:cs="Courier New"/>
                <w:sz w:val="16"/>
                <w:szCs w:val="16"/>
              </w:rPr>
              <w:br/>
              <w:t>энергосбережения</w:t>
            </w:r>
            <w:r>
              <w:rPr>
                <w:rFonts w:ascii="Courier New" w:hAnsi="Courier New" w:cs="Courier New"/>
                <w:sz w:val="16"/>
                <w:szCs w:val="16"/>
              </w:rPr>
              <w:br/>
              <w:t xml:space="preserve">учреждений,     </w:t>
            </w:r>
            <w:r>
              <w:rPr>
                <w:rFonts w:ascii="Courier New" w:hAnsi="Courier New" w:cs="Courier New"/>
                <w:sz w:val="16"/>
                <w:szCs w:val="16"/>
              </w:rPr>
              <w:br/>
              <w:t xml:space="preserve">типовой         </w:t>
            </w:r>
            <w:r>
              <w:rPr>
                <w:rFonts w:ascii="Courier New" w:hAnsi="Courier New" w:cs="Courier New"/>
                <w:sz w:val="16"/>
                <w:szCs w:val="16"/>
              </w:rPr>
              <w:br/>
              <w:t xml:space="preserve">программы       </w:t>
            </w:r>
            <w:r>
              <w:rPr>
                <w:rFonts w:ascii="Courier New" w:hAnsi="Courier New" w:cs="Courier New"/>
                <w:sz w:val="16"/>
                <w:szCs w:val="16"/>
              </w:rPr>
              <w:br/>
              <w:t>энергосбережения</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20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Доведение до    </w:t>
            </w:r>
            <w:r>
              <w:rPr>
                <w:rFonts w:ascii="Courier New" w:hAnsi="Courier New" w:cs="Courier New"/>
                <w:sz w:val="16"/>
                <w:szCs w:val="16"/>
              </w:rPr>
              <w:br/>
              <w:t>подведомственных</w:t>
            </w:r>
            <w:r>
              <w:rPr>
                <w:rFonts w:ascii="Courier New" w:hAnsi="Courier New" w:cs="Courier New"/>
                <w:sz w:val="16"/>
                <w:szCs w:val="16"/>
              </w:rPr>
              <w:br/>
              <w:t xml:space="preserve">организаций     </w:t>
            </w:r>
            <w:r>
              <w:rPr>
                <w:rFonts w:ascii="Courier New" w:hAnsi="Courier New" w:cs="Courier New"/>
                <w:sz w:val="16"/>
                <w:szCs w:val="16"/>
              </w:rPr>
              <w:br/>
              <w:t xml:space="preserve">методических    </w:t>
            </w:r>
            <w:r>
              <w:rPr>
                <w:rFonts w:ascii="Courier New" w:hAnsi="Courier New" w:cs="Courier New"/>
                <w:sz w:val="16"/>
                <w:szCs w:val="16"/>
              </w:rPr>
              <w:br/>
              <w:t xml:space="preserve">рекомендаций по </w:t>
            </w:r>
            <w:r>
              <w:rPr>
                <w:rFonts w:ascii="Courier New" w:hAnsi="Courier New" w:cs="Courier New"/>
                <w:sz w:val="16"/>
                <w:szCs w:val="16"/>
              </w:rPr>
              <w:br/>
              <w:t xml:space="preserve">составлению     </w:t>
            </w:r>
            <w:r>
              <w:rPr>
                <w:rFonts w:ascii="Courier New" w:hAnsi="Courier New" w:cs="Courier New"/>
                <w:sz w:val="16"/>
                <w:szCs w:val="16"/>
              </w:rPr>
              <w:br/>
              <w:t xml:space="preserve">программ        </w:t>
            </w:r>
            <w:r>
              <w:rPr>
                <w:rFonts w:ascii="Courier New" w:hAnsi="Courier New" w:cs="Courier New"/>
                <w:sz w:val="16"/>
                <w:szCs w:val="16"/>
              </w:rPr>
              <w:br/>
              <w:t>энергосбережения</w:t>
            </w:r>
            <w:r>
              <w:rPr>
                <w:rFonts w:ascii="Courier New" w:hAnsi="Courier New" w:cs="Courier New"/>
                <w:sz w:val="16"/>
                <w:szCs w:val="16"/>
              </w:rPr>
              <w:br/>
              <w:t xml:space="preserve">учреждений,     </w:t>
            </w:r>
            <w:r>
              <w:rPr>
                <w:rFonts w:ascii="Courier New" w:hAnsi="Courier New" w:cs="Courier New"/>
                <w:sz w:val="16"/>
                <w:szCs w:val="16"/>
              </w:rPr>
              <w:br/>
              <w:t xml:space="preserve">типовой         </w:t>
            </w:r>
            <w:r>
              <w:rPr>
                <w:rFonts w:ascii="Courier New" w:hAnsi="Courier New" w:cs="Courier New"/>
                <w:sz w:val="16"/>
                <w:szCs w:val="16"/>
              </w:rPr>
              <w:br/>
              <w:t xml:space="preserve">программы       </w:t>
            </w:r>
            <w:r>
              <w:rPr>
                <w:rFonts w:ascii="Courier New" w:hAnsi="Courier New" w:cs="Courier New"/>
                <w:sz w:val="16"/>
                <w:szCs w:val="16"/>
              </w:rPr>
              <w:br/>
              <w:t>энергосбережения</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92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Разработка      </w:t>
            </w:r>
            <w:r>
              <w:rPr>
                <w:rFonts w:ascii="Courier New" w:hAnsi="Courier New" w:cs="Courier New"/>
                <w:sz w:val="16"/>
                <w:szCs w:val="16"/>
              </w:rPr>
              <w:br/>
              <w:t xml:space="preserve">методических    </w:t>
            </w:r>
            <w:r>
              <w:rPr>
                <w:rFonts w:ascii="Courier New" w:hAnsi="Courier New" w:cs="Courier New"/>
                <w:sz w:val="16"/>
                <w:szCs w:val="16"/>
              </w:rPr>
              <w:br/>
              <w:t xml:space="preserve">рекомендаций по </w:t>
            </w:r>
            <w:r>
              <w:rPr>
                <w:rFonts w:ascii="Courier New" w:hAnsi="Courier New" w:cs="Courier New"/>
                <w:sz w:val="16"/>
                <w:szCs w:val="16"/>
              </w:rPr>
              <w:br/>
              <w:t xml:space="preserve">составлению     </w:t>
            </w:r>
            <w:r>
              <w:rPr>
                <w:rFonts w:ascii="Courier New" w:hAnsi="Courier New" w:cs="Courier New"/>
                <w:sz w:val="16"/>
                <w:szCs w:val="16"/>
              </w:rPr>
              <w:br/>
              <w:t xml:space="preserve">программ        </w:t>
            </w:r>
            <w:r>
              <w:rPr>
                <w:rFonts w:ascii="Courier New" w:hAnsi="Courier New" w:cs="Courier New"/>
                <w:sz w:val="16"/>
                <w:szCs w:val="16"/>
              </w:rPr>
              <w:br/>
              <w:t>энергосбережения</w:t>
            </w:r>
            <w:r>
              <w:rPr>
                <w:rFonts w:ascii="Courier New" w:hAnsi="Courier New" w:cs="Courier New"/>
                <w:sz w:val="16"/>
                <w:szCs w:val="16"/>
              </w:rPr>
              <w:br/>
              <w:t xml:space="preserve">учреждений,     </w:t>
            </w:r>
            <w:r>
              <w:rPr>
                <w:rFonts w:ascii="Courier New" w:hAnsi="Courier New" w:cs="Courier New"/>
                <w:sz w:val="16"/>
                <w:szCs w:val="16"/>
              </w:rPr>
              <w:br/>
              <w:t xml:space="preserve">формирование    </w:t>
            </w:r>
            <w:r>
              <w:rPr>
                <w:rFonts w:ascii="Courier New" w:hAnsi="Courier New" w:cs="Courier New"/>
                <w:sz w:val="16"/>
                <w:szCs w:val="16"/>
              </w:rPr>
              <w:br/>
              <w:t xml:space="preserve">типовой         </w:t>
            </w:r>
            <w:r>
              <w:rPr>
                <w:rFonts w:ascii="Courier New" w:hAnsi="Courier New" w:cs="Courier New"/>
                <w:sz w:val="16"/>
                <w:szCs w:val="16"/>
              </w:rPr>
              <w:br/>
              <w:t xml:space="preserve">программы       </w:t>
            </w:r>
            <w:r>
              <w:rPr>
                <w:rFonts w:ascii="Courier New" w:hAnsi="Courier New" w:cs="Courier New"/>
                <w:sz w:val="16"/>
                <w:szCs w:val="16"/>
              </w:rPr>
              <w:br/>
              <w:t>энергосбережения</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Муниципальные     </w:t>
            </w:r>
            <w:r>
              <w:rPr>
                <w:rFonts w:ascii="Courier New" w:hAnsi="Courier New" w:cs="Courier New"/>
                <w:sz w:val="16"/>
                <w:szCs w:val="16"/>
              </w:rPr>
              <w:br/>
              <w:t xml:space="preserve">учреждения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204" w:type="dxa"/>
            <w:gridSpan w:val="6"/>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Корректировка программ по энергосбережению и повышению     </w:t>
            </w:r>
            <w:r>
              <w:rPr>
                <w:rFonts w:ascii="Courier New" w:hAnsi="Courier New" w:cs="Courier New"/>
                <w:sz w:val="16"/>
                <w:szCs w:val="16"/>
              </w:rPr>
              <w:br/>
              <w:t xml:space="preserve">энергетической эффективности с учетом методических         </w:t>
            </w:r>
            <w:r>
              <w:rPr>
                <w:rFonts w:ascii="Courier New" w:hAnsi="Courier New" w:cs="Courier New"/>
                <w:sz w:val="16"/>
                <w:szCs w:val="16"/>
              </w:rPr>
              <w:br/>
              <w:t xml:space="preserve">рекомендаций по составлению программ энергосбережения      </w:t>
            </w:r>
            <w:r>
              <w:rPr>
                <w:rFonts w:ascii="Courier New" w:hAnsi="Courier New" w:cs="Courier New"/>
                <w:sz w:val="16"/>
                <w:szCs w:val="16"/>
              </w:rPr>
              <w:br/>
              <w:t xml:space="preserve">учреждений, типовой программы энергосбережения,            </w:t>
            </w:r>
            <w:r>
              <w:rPr>
                <w:rFonts w:ascii="Courier New" w:hAnsi="Courier New" w:cs="Courier New"/>
                <w:sz w:val="16"/>
                <w:szCs w:val="16"/>
              </w:rPr>
              <w:br/>
              <w:t xml:space="preserve">результатов энергетического обследования                   </w:t>
            </w:r>
          </w:p>
        </w:tc>
      </w:tr>
      <w:tr w:rsidR="00194C07">
        <w:tblPrEx>
          <w:tblCellMar>
            <w:top w:w="0" w:type="dxa"/>
            <w:bottom w:w="0" w:type="dxa"/>
          </w:tblCellMar>
        </w:tblPrEx>
        <w:trPr>
          <w:trHeight w:val="48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8.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Замена ламп накаливания       </w:t>
            </w:r>
            <w:r>
              <w:rPr>
                <w:rFonts w:ascii="Courier New" w:hAnsi="Courier New" w:cs="Courier New"/>
                <w:sz w:val="16"/>
                <w:szCs w:val="16"/>
              </w:rPr>
              <w:br/>
              <w:t>энергосберегающими и установка</w:t>
            </w:r>
            <w:r>
              <w:rPr>
                <w:rFonts w:ascii="Courier New" w:hAnsi="Courier New" w:cs="Courier New"/>
                <w:sz w:val="16"/>
                <w:szCs w:val="16"/>
              </w:rPr>
              <w:br/>
              <w:t xml:space="preserve">систем автоматического        </w:t>
            </w:r>
            <w:r>
              <w:rPr>
                <w:rFonts w:ascii="Courier New" w:hAnsi="Courier New" w:cs="Courier New"/>
                <w:sz w:val="16"/>
                <w:szCs w:val="16"/>
              </w:rPr>
              <w:br/>
              <w:t>управления освещением в местах</w:t>
            </w:r>
            <w:r>
              <w:rPr>
                <w:rFonts w:ascii="Courier New" w:hAnsi="Courier New" w:cs="Courier New"/>
                <w:sz w:val="16"/>
                <w:szCs w:val="16"/>
              </w:rPr>
              <w:br/>
              <w:t xml:space="preserve">общего пользования в          </w:t>
            </w:r>
            <w:r>
              <w:rPr>
                <w:rFonts w:ascii="Courier New" w:hAnsi="Courier New" w:cs="Courier New"/>
                <w:sz w:val="16"/>
                <w:szCs w:val="16"/>
              </w:rPr>
              <w:br/>
              <w:t xml:space="preserve">многоквартирных домах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77030     </w:t>
            </w:r>
            <w:r>
              <w:rPr>
                <w:rFonts w:ascii="Courier New" w:hAnsi="Courier New" w:cs="Courier New"/>
                <w:sz w:val="16"/>
                <w:szCs w:val="16"/>
              </w:rPr>
              <w:br/>
              <w:t xml:space="preserve">(19258)   </w:t>
            </w:r>
          </w:p>
        </w:tc>
        <w:tc>
          <w:tcPr>
            <w:tcW w:w="14100"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Софинансирование мероприятия в доле по муниципальному фонду                                                                              </w:t>
            </w:r>
          </w:p>
        </w:tc>
      </w:tr>
      <w:tr w:rsidR="00194C07">
        <w:tblPrEx>
          <w:tblCellMar>
            <w:top w:w="0" w:type="dxa"/>
            <w:bottom w:w="0" w:type="dxa"/>
          </w:tblCellMar>
        </w:tblPrEx>
        <w:trPr>
          <w:trHeight w:val="48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0"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Участие в реализации мероприятия в части муниципального фонда                                                                            </w:t>
            </w:r>
          </w:p>
        </w:tc>
      </w:tr>
      <w:tr w:rsidR="00194C07">
        <w:tblPrEx>
          <w:tblCellMar>
            <w:top w:w="0" w:type="dxa"/>
            <w:bottom w:w="0" w:type="dxa"/>
          </w:tblCellMar>
        </w:tblPrEx>
        <w:trPr>
          <w:trHeight w:val="80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9. </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работ по           </w:t>
            </w:r>
            <w:r>
              <w:rPr>
                <w:rFonts w:ascii="Courier New" w:hAnsi="Courier New" w:cs="Courier New"/>
                <w:sz w:val="16"/>
                <w:szCs w:val="16"/>
              </w:rPr>
              <w:br/>
              <w:t xml:space="preserve">регулированию автоматизации   </w:t>
            </w:r>
            <w:r>
              <w:rPr>
                <w:rFonts w:ascii="Courier New" w:hAnsi="Courier New" w:cs="Courier New"/>
                <w:sz w:val="16"/>
                <w:szCs w:val="16"/>
              </w:rPr>
              <w:br/>
              <w:t xml:space="preserve">учета и контроля потребления  </w:t>
            </w:r>
            <w:r>
              <w:rPr>
                <w:rFonts w:ascii="Courier New" w:hAnsi="Courier New" w:cs="Courier New"/>
                <w:sz w:val="16"/>
                <w:szCs w:val="16"/>
              </w:rPr>
              <w:br/>
              <w:t xml:space="preserve">энергии, воды и природного    </w:t>
            </w:r>
            <w:r>
              <w:rPr>
                <w:rFonts w:ascii="Courier New" w:hAnsi="Courier New" w:cs="Courier New"/>
                <w:sz w:val="16"/>
                <w:szCs w:val="16"/>
              </w:rPr>
              <w:br/>
              <w:t xml:space="preserve">газа в многоквартирных жилых  </w:t>
            </w:r>
            <w:r>
              <w:rPr>
                <w:rFonts w:ascii="Courier New" w:hAnsi="Courier New" w:cs="Courier New"/>
                <w:sz w:val="16"/>
                <w:szCs w:val="16"/>
              </w:rPr>
              <w:br/>
              <w:t xml:space="preserve">домах (в том числе устройство </w:t>
            </w:r>
            <w:r>
              <w:rPr>
                <w:rFonts w:ascii="Courier New" w:hAnsi="Courier New" w:cs="Courier New"/>
                <w:sz w:val="16"/>
                <w:szCs w:val="16"/>
              </w:rPr>
              <w:br/>
              <w:t xml:space="preserve">узлов учета)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198995    </w:t>
            </w:r>
            <w:r>
              <w:rPr>
                <w:rFonts w:ascii="Courier New" w:hAnsi="Courier New" w:cs="Courier New"/>
                <w:sz w:val="16"/>
                <w:szCs w:val="16"/>
              </w:rPr>
              <w:br/>
              <w:t xml:space="preserve">(198995)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Утверждение  </w:t>
            </w:r>
            <w:r>
              <w:rPr>
                <w:rFonts w:ascii="Courier New" w:hAnsi="Courier New" w:cs="Courier New"/>
                <w:sz w:val="16"/>
                <w:szCs w:val="16"/>
              </w:rPr>
              <w:br/>
              <w:t>регламента по</w:t>
            </w:r>
            <w:r>
              <w:rPr>
                <w:rFonts w:ascii="Courier New" w:hAnsi="Courier New" w:cs="Courier New"/>
                <w:sz w:val="16"/>
                <w:szCs w:val="16"/>
              </w:rPr>
              <w:br/>
              <w:t>представлению</w:t>
            </w:r>
            <w:r>
              <w:rPr>
                <w:rFonts w:ascii="Courier New" w:hAnsi="Courier New" w:cs="Courier New"/>
                <w:sz w:val="16"/>
                <w:szCs w:val="16"/>
              </w:rPr>
              <w:br/>
              <w:t xml:space="preserve">субсидий     </w:t>
            </w:r>
          </w:p>
        </w:tc>
        <w:tc>
          <w:tcPr>
            <w:tcW w:w="7426" w:type="dxa"/>
            <w:gridSpan w:val="6"/>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Представление субсидий для собственников, которые проведут установку    </w:t>
            </w:r>
            <w:r>
              <w:rPr>
                <w:rFonts w:ascii="Courier New" w:hAnsi="Courier New" w:cs="Courier New"/>
                <w:sz w:val="16"/>
                <w:szCs w:val="16"/>
              </w:rPr>
              <w:br/>
              <w:t xml:space="preserve">приборов учета в срок до 1 июля 2012 года (в размере 25% от затрат на   </w:t>
            </w:r>
            <w:r>
              <w:rPr>
                <w:rFonts w:ascii="Courier New" w:hAnsi="Courier New" w:cs="Courier New"/>
                <w:sz w:val="16"/>
                <w:szCs w:val="16"/>
              </w:rPr>
              <w:br/>
              <w:t xml:space="preserve">установку)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224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w:t>
            </w:r>
            <w:r>
              <w:rPr>
                <w:rFonts w:ascii="Courier New" w:hAnsi="Courier New" w:cs="Courier New"/>
                <w:sz w:val="16"/>
                <w:szCs w:val="16"/>
              </w:rPr>
              <w:br/>
              <w:t xml:space="preserve">регламента по </w:t>
            </w:r>
            <w:r>
              <w:rPr>
                <w:rFonts w:ascii="Courier New" w:hAnsi="Courier New" w:cs="Courier New"/>
                <w:sz w:val="16"/>
                <w:szCs w:val="16"/>
              </w:rPr>
              <w:br/>
              <w:t xml:space="preserve">представлению </w:t>
            </w:r>
            <w:r>
              <w:rPr>
                <w:rFonts w:ascii="Courier New" w:hAnsi="Courier New" w:cs="Courier New"/>
                <w:sz w:val="16"/>
                <w:szCs w:val="16"/>
              </w:rPr>
              <w:br/>
              <w:t xml:space="preserve">субсидий для  </w:t>
            </w:r>
            <w:r>
              <w:rPr>
                <w:rFonts w:ascii="Courier New" w:hAnsi="Courier New" w:cs="Courier New"/>
                <w:sz w:val="16"/>
                <w:szCs w:val="16"/>
              </w:rPr>
              <w:br/>
              <w:t>собственников,</w:t>
            </w:r>
            <w:r>
              <w:rPr>
                <w:rFonts w:ascii="Courier New" w:hAnsi="Courier New" w:cs="Courier New"/>
                <w:sz w:val="16"/>
                <w:szCs w:val="16"/>
              </w:rPr>
              <w:br/>
              <w:t xml:space="preserve">которые       </w:t>
            </w:r>
            <w:r>
              <w:rPr>
                <w:rFonts w:ascii="Courier New" w:hAnsi="Courier New" w:cs="Courier New"/>
                <w:sz w:val="16"/>
                <w:szCs w:val="16"/>
              </w:rPr>
              <w:br/>
              <w:t xml:space="preserve">проведут      </w:t>
            </w:r>
            <w:r>
              <w:rPr>
                <w:rFonts w:ascii="Courier New" w:hAnsi="Courier New" w:cs="Courier New"/>
                <w:sz w:val="16"/>
                <w:szCs w:val="16"/>
              </w:rPr>
              <w:br/>
              <w:t xml:space="preserve">установку     </w:t>
            </w:r>
            <w:r>
              <w:rPr>
                <w:rFonts w:ascii="Courier New" w:hAnsi="Courier New" w:cs="Courier New"/>
                <w:sz w:val="16"/>
                <w:szCs w:val="16"/>
              </w:rPr>
              <w:br/>
              <w:t>приборов учета</w:t>
            </w:r>
            <w:r>
              <w:rPr>
                <w:rFonts w:ascii="Courier New" w:hAnsi="Courier New" w:cs="Courier New"/>
                <w:sz w:val="16"/>
                <w:szCs w:val="16"/>
              </w:rPr>
              <w:br/>
              <w:t xml:space="preserve">в срок до 1   </w:t>
            </w:r>
            <w:r>
              <w:rPr>
                <w:rFonts w:ascii="Courier New" w:hAnsi="Courier New" w:cs="Courier New"/>
                <w:sz w:val="16"/>
                <w:szCs w:val="16"/>
              </w:rPr>
              <w:br/>
              <w:t>июля 2012 года</w:t>
            </w:r>
            <w:r>
              <w:rPr>
                <w:rFonts w:ascii="Courier New" w:hAnsi="Courier New" w:cs="Courier New"/>
                <w:sz w:val="16"/>
                <w:szCs w:val="16"/>
              </w:rPr>
              <w:br/>
              <w:t>(в размере 25%</w:t>
            </w:r>
            <w:r>
              <w:rPr>
                <w:rFonts w:ascii="Courier New" w:hAnsi="Courier New" w:cs="Courier New"/>
                <w:sz w:val="16"/>
                <w:szCs w:val="16"/>
              </w:rPr>
              <w:br/>
              <w:t xml:space="preserve">от затрат на  </w:t>
            </w:r>
            <w:r>
              <w:rPr>
                <w:rFonts w:ascii="Courier New" w:hAnsi="Courier New" w:cs="Courier New"/>
                <w:sz w:val="16"/>
                <w:szCs w:val="16"/>
              </w:rPr>
              <w:br/>
              <w:t xml:space="preserve">установку)    </w:t>
            </w:r>
          </w:p>
        </w:tc>
        <w:tc>
          <w:tcPr>
            <w:tcW w:w="8836"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Участие в реализации мероприятия в части муниципального фонда, контроль за исполнением</w:t>
            </w:r>
            <w:r>
              <w:rPr>
                <w:rFonts w:ascii="Courier New" w:hAnsi="Courier New" w:cs="Courier New"/>
                <w:sz w:val="16"/>
                <w:szCs w:val="16"/>
              </w:rPr>
              <w:br/>
              <w:t xml:space="preserve">мероприятия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Формирование</w:t>
            </w:r>
            <w:r>
              <w:rPr>
                <w:rFonts w:ascii="Courier New" w:hAnsi="Courier New" w:cs="Courier New"/>
                <w:sz w:val="16"/>
                <w:szCs w:val="16"/>
              </w:rPr>
              <w:br/>
              <w:t xml:space="preserve">статистики  </w:t>
            </w:r>
            <w:r>
              <w:rPr>
                <w:rFonts w:ascii="Courier New" w:hAnsi="Courier New" w:cs="Courier New"/>
                <w:sz w:val="16"/>
                <w:szCs w:val="16"/>
              </w:rPr>
              <w:br/>
              <w:t xml:space="preserve">по          </w:t>
            </w:r>
            <w:r>
              <w:rPr>
                <w:rFonts w:ascii="Courier New" w:hAnsi="Courier New" w:cs="Courier New"/>
                <w:sz w:val="16"/>
                <w:szCs w:val="16"/>
              </w:rPr>
              <w:br/>
              <w:t xml:space="preserve">исполнению  </w:t>
            </w:r>
            <w:r>
              <w:rPr>
                <w:rFonts w:ascii="Courier New" w:hAnsi="Courier New" w:cs="Courier New"/>
                <w:sz w:val="16"/>
                <w:szCs w:val="16"/>
              </w:rPr>
              <w:br/>
              <w:t xml:space="preserve">требования  </w:t>
            </w:r>
            <w:r>
              <w:rPr>
                <w:rFonts w:ascii="Courier New" w:hAnsi="Courier New" w:cs="Courier New"/>
                <w:sz w:val="16"/>
                <w:szCs w:val="16"/>
              </w:rPr>
              <w:br/>
            </w:r>
            <w:hyperlink r:id="rId90" w:history="1">
              <w:r>
                <w:rPr>
                  <w:rFonts w:ascii="Courier New" w:hAnsi="Courier New" w:cs="Courier New"/>
                  <w:color w:val="0000FF"/>
                  <w:sz w:val="16"/>
                  <w:szCs w:val="16"/>
                </w:rPr>
                <w:t>261-ФЗ</w:t>
              </w:r>
            </w:hyperlink>
            <w:r>
              <w:rPr>
                <w:rFonts w:ascii="Courier New" w:hAnsi="Courier New" w:cs="Courier New"/>
                <w:sz w:val="16"/>
                <w:szCs w:val="16"/>
              </w:rPr>
              <w:t xml:space="preserve"> в    </w:t>
            </w:r>
            <w:r>
              <w:rPr>
                <w:rFonts w:ascii="Courier New" w:hAnsi="Courier New" w:cs="Courier New"/>
                <w:sz w:val="16"/>
                <w:szCs w:val="16"/>
              </w:rPr>
              <w:br/>
              <w:t xml:space="preserve">части       </w:t>
            </w:r>
            <w:r>
              <w:rPr>
                <w:rFonts w:ascii="Courier New" w:hAnsi="Courier New" w:cs="Courier New"/>
                <w:sz w:val="16"/>
                <w:szCs w:val="16"/>
              </w:rPr>
              <w:br/>
              <w:t xml:space="preserve">реализации  </w:t>
            </w:r>
            <w:r>
              <w:rPr>
                <w:rFonts w:ascii="Courier New" w:hAnsi="Courier New" w:cs="Courier New"/>
                <w:sz w:val="16"/>
                <w:szCs w:val="16"/>
              </w:rPr>
              <w:br/>
              <w:t xml:space="preserve">данного     </w:t>
            </w:r>
            <w:r>
              <w:rPr>
                <w:rFonts w:ascii="Courier New" w:hAnsi="Courier New" w:cs="Courier New"/>
                <w:sz w:val="16"/>
                <w:szCs w:val="16"/>
              </w:rPr>
              <w:br/>
              <w:t xml:space="preserve">мероприятия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10.</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Установка индивидуальных      </w:t>
            </w:r>
            <w:r>
              <w:rPr>
                <w:rFonts w:ascii="Courier New" w:hAnsi="Courier New" w:cs="Courier New"/>
                <w:sz w:val="16"/>
                <w:szCs w:val="16"/>
              </w:rPr>
              <w:br/>
              <w:t xml:space="preserve">приборов учета потребления    </w:t>
            </w:r>
            <w:r>
              <w:rPr>
                <w:rFonts w:ascii="Courier New" w:hAnsi="Courier New" w:cs="Courier New"/>
                <w:sz w:val="16"/>
                <w:szCs w:val="16"/>
              </w:rPr>
              <w:br/>
              <w:t xml:space="preserve">энергетических ресурсов в     </w:t>
            </w:r>
            <w:r>
              <w:rPr>
                <w:rFonts w:ascii="Courier New" w:hAnsi="Courier New" w:cs="Courier New"/>
                <w:sz w:val="16"/>
                <w:szCs w:val="16"/>
              </w:rPr>
              <w:br/>
              <w:t xml:space="preserve">многоквартирных жилых домах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585600    </w:t>
            </w:r>
            <w:r>
              <w:rPr>
                <w:rFonts w:ascii="Courier New" w:hAnsi="Courier New" w:cs="Courier New"/>
                <w:sz w:val="16"/>
                <w:szCs w:val="16"/>
              </w:rPr>
              <w:br/>
              <w:t xml:space="preserve">(585600)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Утверждение  </w:t>
            </w:r>
            <w:r>
              <w:rPr>
                <w:rFonts w:ascii="Courier New" w:hAnsi="Courier New" w:cs="Courier New"/>
                <w:sz w:val="16"/>
                <w:szCs w:val="16"/>
              </w:rPr>
              <w:br/>
              <w:t>регламента по</w:t>
            </w:r>
            <w:r>
              <w:rPr>
                <w:rFonts w:ascii="Courier New" w:hAnsi="Courier New" w:cs="Courier New"/>
                <w:sz w:val="16"/>
                <w:szCs w:val="16"/>
              </w:rPr>
              <w:br/>
              <w:t>представлению</w:t>
            </w:r>
            <w:r>
              <w:rPr>
                <w:rFonts w:ascii="Courier New" w:hAnsi="Courier New" w:cs="Courier New"/>
                <w:sz w:val="16"/>
                <w:szCs w:val="16"/>
              </w:rPr>
              <w:br/>
              <w:t xml:space="preserve">субсидий     </w:t>
            </w:r>
          </w:p>
        </w:tc>
        <w:tc>
          <w:tcPr>
            <w:tcW w:w="4982" w:type="dxa"/>
            <w:gridSpan w:val="4"/>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Представление субсидий для собственников,       </w:t>
            </w:r>
            <w:r>
              <w:rPr>
                <w:rFonts w:ascii="Courier New" w:hAnsi="Courier New" w:cs="Courier New"/>
                <w:sz w:val="16"/>
                <w:szCs w:val="16"/>
              </w:rPr>
              <w:br/>
              <w:t xml:space="preserve">которые проведут установку приборов учета в     </w:t>
            </w:r>
            <w:r>
              <w:rPr>
                <w:rFonts w:ascii="Courier New" w:hAnsi="Courier New" w:cs="Courier New"/>
                <w:sz w:val="16"/>
                <w:szCs w:val="16"/>
              </w:rPr>
              <w:br/>
              <w:t xml:space="preserve">срок до 1 июля 2012 года (в размере 25% от      </w:t>
            </w:r>
            <w:r>
              <w:rPr>
                <w:rFonts w:ascii="Courier New" w:hAnsi="Courier New" w:cs="Courier New"/>
                <w:sz w:val="16"/>
                <w:szCs w:val="16"/>
              </w:rPr>
              <w:br/>
              <w:t xml:space="preserve">затрат на установку)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224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w:t>
            </w:r>
            <w:r>
              <w:rPr>
                <w:rFonts w:ascii="Courier New" w:hAnsi="Courier New" w:cs="Courier New"/>
                <w:sz w:val="16"/>
                <w:szCs w:val="16"/>
              </w:rPr>
              <w:br/>
              <w:t xml:space="preserve">регламента по </w:t>
            </w:r>
            <w:r>
              <w:rPr>
                <w:rFonts w:ascii="Courier New" w:hAnsi="Courier New" w:cs="Courier New"/>
                <w:sz w:val="16"/>
                <w:szCs w:val="16"/>
              </w:rPr>
              <w:br/>
              <w:t xml:space="preserve">представлению </w:t>
            </w:r>
            <w:r>
              <w:rPr>
                <w:rFonts w:ascii="Courier New" w:hAnsi="Courier New" w:cs="Courier New"/>
                <w:sz w:val="16"/>
                <w:szCs w:val="16"/>
              </w:rPr>
              <w:br/>
              <w:t xml:space="preserve">субсидий для  </w:t>
            </w:r>
            <w:r>
              <w:rPr>
                <w:rFonts w:ascii="Courier New" w:hAnsi="Courier New" w:cs="Courier New"/>
                <w:sz w:val="16"/>
                <w:szCs w:val="16"/>
              </w:rPr>
              <w:br/>
              <w:t>собственников,</w:t>
            </w:r>
            <w:r>
              <w:rPr>
                <w:rFonts w:ascii="Courier New" w:hAnsi="Courier New" w:cs="Courier New"/>
                <w:sz w:val="16"/>
                <w:szCs w:val="16"/>
              </w:rPr>
              <w:br/>
              <w:t xml:space="preserve">которые       </w:t>
            </w:r>
            <w:r>
              <w:rPr>
                <w:rFonts w:ascii="Courier New" w:hAnsi="Courier New" w:cs="Courier New"/>
                <w:sz w:val="16"/>
                <w:szCs w:val="16"/>
              </w:rPr>
              <w:br/>
              <w:t xml:space="preserve">проведут      </w:t>
            </w:r>
            <w:r>
              <w:rPr>
                <w:rFonts w:ascii="Courier New" w:hAnsi="Courier New" w:cs="Courier New"/>
                <w:sz w:val="16"/>
                <w:szCs w:val="16"/>
              </w:rPr>
              <w:br/>
              <w:t xml:space="preserve">установку     </w:t>
            </w:r>
            <w:r>
              <w:rPr>
                <w:rFonts w:ascii="Courier New" w:hAnsi="Courier New" w:cs="Courier New"/>
                <w:sz w:val="16"/>
                <w:szCs w:val="16"/>
              </w:rPr>
              <w:br/>
              <w:t>приборов учета</w:t>
            </w:r>
            <w:r>
              <w:rPr>
                <w:rFonts w:ascii="Courier New" w:hAnsi="Courier New" w:cs="Courier New"/>
                <w:sz w:val="16"/>
                <w:szCs w:val="16"/>
              </w:rPr>
              <w:br/>
              <w:t xml:space="preserve">в срок до 1   </w:t>
            </w:r>
            <w:r>
              <w:rPr>
                <w:rFonts w:ascii="Courier New" w:hAnsi="Courier New" w:cs="Courier New"/>
                <w:sz w:val="16"/>
                <w:szCs w:val="16"/>
              </w:rPr>
              <w:br/>
              <w:t>июля 2012 года</w:t>
            </w:r>
            <w:r>
              <w:rPr>
                <w:rFonts w:ascii="Courier New" w:hAnsi="Courier New" w:cs="Courier New"/>
                <w:sz w:val="16"/>
                <w:szCs w:val="16"/>
              </w:rPr>
              <w:br/>
              <w:t>(в размере 25%</w:t>
            </w:r>
            <w:r>
              <w:rPr>
                <w:rFonts w:ascii="Courier New" w:hAnsi="Courier New" w:cs="Courier New"/>
                <w:sz w:val="16"/>
                <w:szCs w:val="16"/>
              </w:rPr>
              <w:br/>
              <w:t xml:space="preserve">от затрат на  </w:t>
            </w:r>
            <w:r>
              <w:rPr>
                <w:rFonts w:ascii="Courier New" w:hAnsi="Courier New" w:cs="Courier New"/>
                <w:sz w:val="16"/>
                <w:szCs w:val="16"/>
              </w:rPr>
              <w:br/>
              <w:t xml:space="preserve">установку)    </w:t>
            </w:r>
          </w:p>
        </w:tc>
        <w:tc>
          <w:tcPr>
            <w:tcW w:w="8836" w:type="dxa"/>
            <w:gridSpan w:val="7"/>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Участие в реализации мероприятия в части муниципального фонда, контроль за исполнением</w:t>
            </w:r>
            <w:r>
              <w:rPr>
                <w:rFonts w:ascii="Courier New" w:hAnsi="Courier New" w:cs="Courier New"/>
                <w:sz w:val="16"/>
                <w:szCs w:val="16"/>
              </w:rPr>
              <w:br/>
              <w:t xml:space="preserve">мероприятия                                                                           </w:t>
            </w:r>
          </w:p>
        </w:tc>
        <w:tc>
          <w:tcPr>
            <w:tcW w:w="131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Формирование</w:t>
            </w:r>
            <w:r>
              <w:rPr>
                <w:rFonts w:ascii="Courier New" w:hAnsi="Courier New" w:cs="Courier New"/>
                <w:sz w:val="16"/>
                <w:szCs w:val="16"/>
              </w:rPr>
              <w:br/>
              <w:t xml:space="preserve">статистики  </w:t>
            </w:r>
            <w:r>
              <w:rPr>
                <w:rFonts w:ascii="Courier New" w:hAnsi="Courier New" w:cs="Courier New"/>
                <w:sz w:val="16"/>
                <w:szCs w:val="16"/>
              </w:rPr>
              <w:br/>
              <w:t xml:space="preserve">по          </w:t>
            </w:r>
            <w:r>
              <w:rPr>
                <w:rFonts w:ascii="Courier New" w:hAnsi="Courier New" w:cs="Courier New"/>
                <w:sz w:val="16"/>
                <w:szCs w:val="16"/>
              </w:rPr>
              <w:br/>
              <w:t xml:space="preserve">исполнению  </w:t>
            </w:r>
            <w:r>
              <w:rPr>
                <w:rFonts w:ascii="Courier New" w:hAnsi="Courier New" w:cs="Courier New"/>
                <w:sz w:val="16"/>
                <w:szCs w:val="16"/>
              </w:rPr>
              <w:br/>
              <w:t xml:space="preserve">требования  </w:t>
            </w:r>
            <w:r>
              <w:rPr>
                <w:rFonts w:ascii="Courier New" w:hAnsi="Courier New" w:cs="Courier New"/>
                <w:sz w:val="16"/>
                <w:szCs w:val="16"/>
              </w:rPr>
              <w:br/>
            </w:r>
            <w:hyperlink r:id="rId91" w:history="1">
              <w:r>
                <w:rPr>
                  <w:rFonts w:ascii="Courier New" w:hAnsi="Courier New" w:cs="Courier New"/>
                  <w:color w:val="0000FF"/>
                  <w:sz w:val="16"/>
                  <w:szCs w:val="16"/>
                </w:rPr>
                <w:t>261-ФЗ</w:t>
              </w:r>
            </w:hyperlink>
            <w:r>
              <w:rPr>
                <w:rFonts w:ascii="Courier New" w:hAnsi="Courier New" w:cs="Courier New"/>
                <w:sz w:val="16"/>
                <w:szCs w:val="16"/>
              </w:rPr>
              <w:t xml:space="preserve"> в    </w:t>
            </w:r>
            <w:r>
              <w:rPr>
                <w:rFonts w:ascii="Courier New" w:hAnsi="Courier New" w:cs="Courier New"/>
                <w:sz w:val="16"/>
                <w:szCs w:val="16"/>
              </w:rPr>
              <w:br/>
              <w:t xml:space="preserve">части       </w:t>
            </w:r>
            <w:r>
              <w:rPr>
                <w:rFonts w:ascii="Courier New" w:hAnsi="Courier New" w:cs="Courier New"/>
                <w:sz w:val="16"/>
                <w:szCs w:val="16"/>
              </w:rPr>
              <w:br/>
              <w:t xml:space="preserve">реализации  </w:t>
            </w:r>
            <w:r>
              <w:rPr>
                <w:rFonts w:ascii="Courier New" w:hAnsi="Courier New" w:cs="Courier New"/>
                <w:sz w:val="16"/>
                <w:szCs w:val="16"/>
              </w:rPr>
              <w:br/>
              <w:t xml:space="preserve">данного     </w:t>
            </w:r>
            <w:r>
              <w:rPr>
                <w:rFonts w:ascii="Courier New" w:hAnsi="Courier New" w:cs="Courier New"/>
                <w:sz w:val="16"/>
                <w:szCs w:val="16"/>
              </w:rPr>
              <w:br/>
              <w:t xml:space="preserve">мероприятия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1920"/>
          <w:tblCellSpacing w:w="5" w:type="nil"/>
        </w:trPr>
        <w:tc>
          <w:tcPr>
            <w:tcW w:w="47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lastRenderedPageBreak/>
              <w:t>11.</w:t>
            </w:r>
          </w:p>
        </w:tc>
        <w:tc>
          <w:tcPr>
            <w:tcW w:w="30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Оказание мер социальной       </w:t>
            </w:r>
            <w:r>
              <w:rPr>
                <w:rFonts w:ascii="Courier New" w:hAnsi="Courier New" w:cs="Courier New"/>
                <w:sz w:val="16"/>
                <w:szCs w:val="16"/>
              </w:rPr>
              <w:br/>
              <w:t xml:space="preserve">поддержки по обеспечению      </w:t>
            </w:r>
            <w:r>
              <w:rPr>
                <w:rFonts w:ascii="Courier New" w:hAnsi="Courier New" w:cs="Courier New"/>
                <w:sz w:val="16"/>
                <w:szCs w:val="16"/>
              </w:rPr>
              <w:br/>
              <w:t xml:space="preserve">приборами учета коммунальных  </w:t>
            </w:r>
            <w:r>
              <w:rPr>
                <w:rFonts w:ascii="Courier New" w:hAnsi="Courier New" w:cs="Courier New"/>
                <w:sz w:val="16"/>
                <w:szCs w:val="16"/>
              </w:rPr>
              <w:br/>
              <w:t xml:space="preserve">ресурсов отдельным категориям </w:t>
            </w:r>
            <w:r>
              <w:rPr>
                <w:rFonts w:ascii="Courier New" w:hAnsi="Courier New" w:cs="Courier New"/>
                <w:sz w:val="16"/>
                <w:szCs w:val="16"/>
              </w:rPr>
              <w:br/>
              <w:t xml:space="preserve">граждан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Администрация     </w:t>
            </w:r>
            <w:r>
              <w:rPr>
                <w:rFonts w:ascii="Courier New" w:hAnsi="Courier New" w:cs="Courier New"/>
                <w:sz w:val="16"/>
                <w:szCs w:val="16"/>
              </w:rPr>
              <w:br/>
              <w:t xml:space="preserve">города Пскова     </w:t>
            </w:r>
          </w:p>
        </w:tc>
        <w:tc>
          <w:tcPr>
            <w:tcW w:w="11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6500      </w:t>
            </w:r>
            <w:r>
              <w:rPr>
                <w:rFonts w:ascii="Courier New" w:hAnsi="Courier New" w:cs="Courier New"/>
                <w:sz w:val="16"/>
                <w:szCs w:val="16"/>
              </w:rPr>
              <w:br/>
              <w:t xml:space="preserve">(6500)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Формирование    </w:t>
            </w:r>
            <w:r>
              <w:rPr>
                <w:rFonts w:ascii="Courier New" w:hAnsi="Courier New" w:cs="Courier New"/>
                <w:sz w:val="16"/>
                <w:szCs w:val="16"/>
              </w:rPr>
              <w:br/>
              <w:t xml:space="preserve">регламента по   </w:t>
            </w:r>
            <w:r>
              <w:rPr>
                <w:rFonts w:ascii="Courier New" w:hAnsi="Courier New" w:cs="Courier New"/>
                <w:sz w:val="16"/>
                <w:szCs w:val="16"/>
              </w:rPr>
              <w:br/>
              <w:t xml:space="preserve">оказанию мер    </w:t>
            </w:r>
            <w:r>
              <w:rPr>
                <w:rFonts w:ascii="Courier New" w:hAnsi="Courier New" w:cs="Courier New"/>
                <w:sz w:val="16"/>
                <w:szCs w:val="16"/>
              </w:rPr>
              <w:br/>
              <w:t xml:space="preserve">социальной      </w:t>
            </w:r>
            <w:r>
              <w:rPr>
                <w:rFonts w:ascii="Courier New" w:hAnsi="Courier New" w:cs="Courier New"/>
                <w:sz w:val="16"/>
                <w:szCs w:val="16"/>
              </w:rPr>
              <w:br/>
              <w:t xml:space="preserve">поддержки по    </w:t>
            </w:r>
            <w:r>
              <w:rPr>
                <w:rFonts w:ascii="Courier New" w:hAnsi="Courier New" w:cs="Courier New"/>
                <w:sz w:val="16"/>
                <w:szCs w:val="16"/>
              </w:rPr>
              <w:br/>
              <w:t xml:space="preserve">обеспечению     </w:t>
            </w:r>
            <w:r>
              <w:rPr>
                <w:rFonts w:ascii="Courier New" w:hAnsi="Courier New" w:cs="Courier New"/>
                <w:sz w:val="16"/>
                <w:szCs w:val="16"/>
              </w:rPr>
              <w:br/>
              <w:t xml:space="preserve">приборами учета </w:t>
            </w:r>
            <w:r>
              <w:rPr>
                <w:rFonts w:ascii="Courier New" w:hAnsi="Courier New" w:cs="Courier New"/>
                <w:sz w:val="16"/>
                <w:szCs w:val="16"/>
              </w:rPr>
              <w:br/>
              <w:t xml:space="preserve">коммунальных    </w:t>
            </w:r>
            <w:r>
              <w:rPr>
                <w:rFonts w:ascii="Courier New" w:hAnsi="Courier New" w:cs="Courier New"/>
                <w:sz w:val="16"/>
                <w:szCs w:val="16"/>
              </w:rPr>
              <w:br/>
              <w:t xml:space="preserve">ресурсов        </w:t>
            </w:r>
            <w:r>
              <w:rPr>
                <w:rFonts w:ascii="Courier New" w:hAnsi="Courier New" w:cs="Courier New"/>
                <w:sz w:val="16"/>
                <w:szCs w:val="16"/>
              </w:rPr>
              <w:br/>
              <w:t xml:space="preserve">отдельным       </w:t>
            </w:r>
            <w:r>
              <w:rPr>
                <w:rFonts w:ascii="Courier New" w:hAnsi="Courier New" w:cs="Courier New"/>
                <w:sz w:val="16"/>
                <w:szCs w:val="16"/>
              </w:rPr>
              <w:br/>
              <w:t xml:space="preserve">категориям      </w:t>
            </w:r>
            <w:r>
              <w:rPr>
                <w:rFonts w:ascii="Courier New" w:hAnsi="Courier New" w:cs="Courier New"/>
                <w:sz w:val="16"/>
                <w:szCs w:val="16"/>
              </w:rPr>
              <w:br/>
              <w:t xml:space="preserve">граждан         </w:t>
            </w: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Утверждение     </w:t>
            </w:r>
            <w:r>
              <w:rPr>
                <w:rFonts w:ascii="Courier New" w:hAnsi="Courier New" w:cs="Courier New"/>
                <w:sz w:val="16"/>
                <w:szCs w:val="16"/>
              </w:rPr>
              <w:br/>
              <w:t xml:space="preserve">регламента по   </w:t>
            </w:r>
            <w:r>
              <w:rPr>
                <w:rFonts w:ascii="Courier New" w:hAnsi="Courier New" w:cs="Courier New"/>
                <w:sz w:val="16"/>
                <w:szCs w:val="16"/>
              </w:rPr>
              <w:br/>
              <w:t xml:space="preserve">оказанию мер    </w:t>
            </w:r>
            <w:r>
              <w:rPr>
                <w:rFonts w:ascii="Courier New" w:hAnsi="Courier New" w:cs="Courier New"/>
                <w:sz w:val="16"/>
                <w:szCs w:val="16"/>
              </w:rPr>
              <w:br/>
              <w:t xml:space="preserve">социальной      </w:t>
            </w:r>
            <w:r>
              <w:rPr>
                <w:rFonts w:ascii="Courier New" w:hAnsi="Courier New" w:cs="Courier New"/>
                <w:sz w:val="16"/>
                <w:szCs w:val="16"/>
              </w:rPr>
              <w:br/>
              <w:t xml:space="preserve">поддержки по    </w:t>
            </w:r>
            <w:r>
              <w:rPr>
                <w:rFonts w:ascii="Courier New" w:hAnsi="Courier New" w:cs="Courier New"/>
                <w:sz w:val="16"/>
                <w:szCs w:val="16"/>
              </w:rPr>
              <w:br/>
              <w:t xml:space="preserve">обеспечению     </w:t>
            </w:r>
            <w:r>
              <w:rPr>
                <w:rFonts w:ascii="Courier New" w:hAnsi="Courier New" w:cs="Courier New"/>
                <w:sz w:val="16"/>
                <w:szCs w:val="16"/>
              </w:rPr>
              <w:br/>
              <w:t xml:space="preserve">приборами учета </w:t>
            </w:r>
            <w:r>
              <w:rPr>
                <w:rFonts w:ascii="Courier New" w:hAnsi="Courier New" w:cs="Courier New"/>
                <w:sz w:val="16"/>
                <w:szCs w:val="16"/>
              </w:rPr>
              <w:br/>
              <w:t xml:space="preserve">коммунальных    </w:t>
            </w:r>
            <w:r>
              <w:rPr>
                <w:rFonts w:ascii="Courier New" w:hAnsi="Courier New" w:cs="Courier New"/>
                <w:sz w:val="16"/>
                <w:szCs w:val="16"/>
              </w:rPr>
              <w:br/>
              <w:t xml:space="preserve">ресурсов        </w:t>
            </w:r>
            <w:r>
              <w:rPr>
                <w:rFonts w:ascii="Courier New" w:hAnsi="Courier New" w:cs="Courier New"/>
                <w:sz w:val="16"/>
                <w:szCs w:val="16"/>
              </w:rPr>
              <w:br/>
              <w:t xml:space="preserve">отдельным       </w:t>
            </w:r>
            <w:r>
              <w:rPr>
                <w:rFonts w:ascii="Courier New" w:hAnsi="Courier New" w:cs="Courier New"/>
                <w:sz w:val="16"/>
                <w:szCs w:val="16"/>
              </w:rPr>
              <w:br/>
              <w:t xml:space="preserve">категориям      </w:t>
            </w:r>
            <w:r>
              <w:rPr>
                <w:rFonts w:ascii="Courier New" w:hAnsi="Courier New" w:cs="Courier New"/>
                <w:sz w:val="16"/>
                <w:szCs w:val="16"/>
              </w:rPr>
              <w:br/>
              <w:t xml:space="preserve">граждан         </w:t>
            </w:r>
          </w:p>
        </w:tc>
        <w:tc>
          <w:tcPr>
            <w:tcW w:w="6204" w:type="dxa"/>
            <w:gridSpan w:val="6"/>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Оказание поддержки отдельным категориям потребителей путем </w:t>
            </w:r>
            <w:r>
              <w:rPr>
                <w:rFonts w:ascii="Courier New" w:hAnsi="Courier New" w:cs="Courier New"/>
                <w:sz w:val="16"/>
                <w:szCs w:val="16"/>
              </w:rPr>
              <w:br/>
              <w:t xml:space="preserve">выделения им средств на установку приборов учета           </w:t>
            </w:r>
            <w:r>
              <w:rPr>
                <w:rFonts w:ascii="Courier New" w:hAnsi="Courier New" w:cs="Courier New"/>
                <w:sz w:val="16"/>
                <w:szCs w:val="16"/>
              </w:rPr>
              <w:br/>
              <w:t xml:space="preserve">используемых энергетических ресурсов                       </w:t>
            </w:r>
          </w:p>
        </w:tc>
      </w:tr>
      <w:tr w:rsidR="00194C07">
        <w:tblPrEx>
          <w:tblCellMar>
            <w:top w:w="0" w:type="dxa"/>
            <w:bottom w:w="0" w:type="dxa"/>
          </w:tblCellMar>
        </w:tblPrEx>
        <w:trPr>
          <w:trHeight w:val="32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12.</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Выявление бесхозяйных объектов</w:t>
            </w:r>
            <w:r>
              <w:rPr>
                <w:rFonts w:ascii="Courier New" w:hAnsi="Courier New" w:cs="Courier New"/>
                <w:sz w:val="16"/>
                <w:szCs w:val="16"/>
              </w:rPr>
              <w:br/>
              <w:t xml:space="preserve">недвижимого имущества,        </w:t>
            </w:r>
            <w:r>
              <w:rPr>
                <w:rFonts w:ascii="Courier New" w:hAnsi="Courier New" w:cs="Courier New"/>
                <w:sz w:val="16"/>
                <w:szCs w:val="16"/>
              </w:rPr>
              <w:br/>
              <w:t xml:space="preserve">используемых для передачи     </w:t>
            </w:r>
            <w:r>
              <w:rPr>
                <w:rFonts w:ascii="Courier New" w:hAnsi="Courier New" w:cs="Courier New"/>
                <w:sz w:val="16"/>
                <w:szCs w:val="16"/>
              </w:rPr>
              <w:br/>
              <w:t xml:space="preserve">энергетических ресурсов,      </w:t>
            </w:r>
            <w:r>
              <w:rPr>
                <w:rFonts w:ascii="Courier New" w:hAnsi="Courier New" w:cs="Courier New"/>
                <w:sz w:val="16"/>
                <w:szCs w:val="16"/>
              </w:rPr>
              <w:br/>
              <w:t xml:space="preserve">организация постановки таких  </w:t>
            </w:r>
            <w:r>
              <w:rPr>
                <w:rFonts w:ascii="Courier New" w:hAnsi="Courier New" w:cs="Courier New"/>
                <w:sz w:val="16"/>
                <w:szCs w:val="16"/>
              </w:rPr>
              <w:br/>
              <w:t xml:space="preserve">объектов на учет в качестве   </w:t>
            </w:r>
            <w:r>
              <w:rPr>
                <w:rFonts w:ascii="Courier New" w:hAnsi="Courier New" w:cs="Courier New"/>
                <w:sz w:val="16"/>
                <w:szCs w:val="16"/>
              </w:rPr>
              <w:br/>
              <w:t>бесхозяйного имущества и затем</w:t>
            </w:r>
            <w:r>
              <w:rPr>
                <w:rFonts w:ascii="Courier New" w:hAnsi="Courier New" w:cs="Courier New"/>
                <w:sz w:val="16"/>
                <w:szCs w:val="16"/>
              </w:rPr>
              <w:br/>
              <w:t xml:space="preserve">признание права муниципальной </w:t>
            </w:r>
            <w:r>
              <w:rPr>
                <w:rFonts w:ascii="Courier New" w:hAnsi="Courier New" w:cs="Courier New"/>
                <w:sz w:val="16"/>
                <w:szCs w:val="16"/>
              </w:rPr>
              <w:br/>
              <w:t>собственности на такие объекты</w:t>
            </w:r>
          </w:p>
        </w:tc>
        <w:tc>
          <w:tcPr>
            <w:tcW w:w="188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r>
              <w:rPr>
                <w:rFonts w:ascii="Courier New" w:hAnsi="Courier New" w:cs="Courier New"/>
                <w:sz w:val="16"/>
                <w:szCs w:val="16"/>
              </w:rPr>
              <w:br/>
              <w:t xml:space="preserve">Администрация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5537,8    </w:t>
            </w:r>
            <w:r>
              <w:rPr>
                <w:rFonts w:ascii="Courier New" w:hAnsi="Courier New" w:cs="Courier New"/>
                <w:sz w:val="16"/>
                <w:szCs w:val="16"/>
              </w:rPr>
              <w:br/>
              <w:t xml:space="preserve">(2939)    </w:t>
            </w:r>
          </w:p>
        </w:tc>
        <w:tc>
          <w:tcPr>
            <w:tcW w:w="14100" w:type="dxa"/>
            <w:gridSpan w:val="12"/>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В случае выявления бесхозяйных объектов, информировать КУМИ для проведения необходимых процедур                                          </w:t>
            </w:r>
          </w:p>
        </w:tc>
      </w:tr>
      <w:tr w:rsidR="00194C07">
        <w:tblPrEx>
          <w:tblCellMar>
            <w:top w:w="0" w:type="dxa"/>
            <w:bottom w:w="0" w:type="dxa"/>
          </w:tblCellMar>
        </w:tblPrEx>
        <w:trPr>
          <w:trHeight w:val="64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588" w:type="dxa"/>
            <w:gridSpan w:val="7"/>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Проведение инвентаризации 70 объектов                                                         </w:t>
            </w:r>
            <w:r>
              <w:rPr>
                <w:rFonts w:ascii="Courier New" w:hAnsi="Courier New" w:cs="Courier New"/>
                <w:sz w:val="16"/>
                <w:szCs w:val="16"/>
              </w:rPr>
              <w:br/>
              <w:t xml:space="preserve">Оценка 155 объектов                                                                           </w:t>
            </w:r>
          </w:p>
        </w:tc>
        <w:tc>
          <w:tcPr>
            <w:tcW w:w="2914" w:type="dxa"/>
            <w:gridSpan w:val="3"/>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Постановка на учет         </w:t>
            </w:r>
            <w:r>
              <w:rPr>
                <w:rFonts w:ascii="Courier New" w:hAnsi="Courier New" w:cs="Courier New"/>
                <w:sz w:val="16"/>
                <w:szCs w:val="16"/>
              </w:rPr>
              <w:br/>
              <w:t xml:space="preserve">выявленных объектов        </w:t>
            </w:r>
          </w:p>
        </w:tc>
        <w:tc>
          <w:tcPr>
            <w:tcW w:w="752"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80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Комитет по        </w:t>
            </w:r>
            <w:r>
              <w:rPr>
                <w:rFonts w:ascii="Courier New" w:hAnsi="Courier New" w:cs="Courier New"/>
                <w:sz w:val="16"/>
                <w:szCs w:val="16"/>
              </w:rPr>
              <w:br/>
              <w:t xml:space="preserve">управлению        </w:t>
            </w:r>
            <w:r>
              <w:rPr>
                <w:rFonts w:ascii="Courier New" w:hAnsi="Courier New" w:cs="Courier New"/>
                <w:sz w:val="16"/>
                <w:szCs w:val="16"/>
              </w:rPr>
              <w:br/>
              <w:t xml:space="preserve">муниципальным     </w:t>
            </w:r>
            <w:r>
              <w:rPr>
                <w:rFonts w:ascii="Courier New" w:hAnsi="Courier New" w:cs="Courier New"/>
                <w:sz w:val="16"/>
                <w:szCs w:val="16"/>
              </w:rPr>
              <w:br/>
              <w:t xml:space="preserve">имуществом города </w:t>
            </w:r>
            <w:r>
              <w:rPr>
                <w:rFonts w:ascii="Courier New" w:hAnsi="Courier New" w:cs="Courier New"/>
                <w:sz w:val="16"/>
                <w:szCs w:val="16"/>
              </w:rPr>
              <w:br/>
              <w:t xml:space="preserve">Пскова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588" w:type="dxa"/>
            <w:gridSpan w:val="7"/>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2914" w:type="dxa"/>
            <w:gridSpan w:val="3"/>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960"/>
          <w:tblCellSpacing w:w="5" w:type="nil"/>
        </w:trPr>
        <w:tc>
          <w:tcPr>
            <w:tcW w:w="470"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13.</w:t>
            </w:r>
          </w:p>
        </w:tc>
        <w:tc>
          <w:tcPr>
            <w:tcW w:w="30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Обучение и повышение          </w:t>
            </w:r>
            <w:r>
              <w:rPr>
                <w:rFonts w:ascii="Courier New" w:hAnsi="Courier New" w:cs="Courier New"/>
                <w:sz w:val="16"/>
                <w:szCs w:val="16"/>
              </w:rPr>
              <w:br/>
              <w:t xml:space="preserve">квалификации персонала        </w:t>
            </w: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Профильные        </w:t>
            </w:r>
            <w:r>
              <w:rPr>
                <w:rFonts w:ascii="Courier New" w:hAnsi="Courier New" w:cs="Courier New"/>
                <w:sz w:val="16"/>
                <w:szCs w:val="16"/>
              </w:rPr>
              <w:br/>
              <w:t xml:space="preserve">комитеты и        </w:t>
            </w:r>
            <w:r>
              <w:rPr>
                <w:rFonts w:ascii="Courier New" w:hAnsi="Courier New" w:cs="Courier New"/>
                <w:sz w:val="16"/>
                <w:szCs w:val="16"/>
              </w:rPr>
              <w:br/>
              <w:t xml:space="preserve">управления        </w:t>
            </w:r>
            <w:r>
              <w:rPr>
                <w:rFonts w:ascii="Courier New" w:hAnsi="Courier New" w:cs="Courier New"/>
                <w:sz w:val="16"/>
                <w:szCs w:val="16"/>
              </w:rPr>
              <w:br/>
              <w:t xml:space="preserve">Администрации     </w:t>
            </w:r>
            <w:r>
              <w:rPr>
                <w:rFonts w:ascii="Courier New" w:hAnsi="Courier New" w:cs="Courier New"/>
                <w:sz w:val="16"/>
                <w:szCs w:val="16"/>
              </w:rPr>
              <w:br/>
              <w:t xml:space="preserve">города Пскова     </w:t>
            </w:r>
          </w:p>
        </w:tc>
        <w:tc>
          <w:tcPr>
            <w:tcW w:w="112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3600      </w:t>
            </w:r>
            <w:r>
              <w:rPr>
                <w:rFonts w:ascii="Courier New" w:hAnsi="Courier New" w:cs="Courier New"/>
                <w:sz w:val="16"/>
                <w:szCs w:val="16"/>
              </w:rPr>
              <w:br/>
              <w:t xml:space="preserve">(3600)    </w:t>
            </w: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144" w:type="dxa"/>
            <w:gridSpan w:val="5"/>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Доведение до подведомственных учреждений информации по повышению      </w:t>
            </w:r>
            <w:r>
              <w:rPr>
                <w:rFonts w:ascii="Courier New" w:hAnsi="Courier New" w:cs="Courier New"/>
                <w:sz w:val="16"/>
                <w:szCs w:val="16"/>
              </w:rPr>
              <w:br/>
              <w:t xml:space="preserve">квалификации специалистов, формирование перечня обучаемых сотрудников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64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Управление        </w:t>
            </w:r>
            <w:r>
              <w:rPr>
                <w:rFonts w:ascii="Courier New" w:hAnsi="Courier New" w:cs="Courier New"/>
                <w:sz w:val="16"/>
                <w:szCs w:val="16"/>
              </w:rPr>
              <w:br/>
              <w:t xml:space="preserve">городского        </w:t>
            </w:r>
            <w:r>
              <w:rPr>
                <w:rFonts w:ascii="Courier New" w:hAnsi="Courier New" w:cs="Courier New"/>
                <w:sz w:val="16"/>
                <w:szCs w:val="16"/>
              </w:rPr>
              <w:br/>
              <w:t xml:space="preserve">хозяйства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144" w:type="dxa"/>
            <w:gridSpan w:val="5"/>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Доведение до профильных комитетов информации по повышению             </w:t>
            </w:r>
            <w:r>
              <w:rPr>
                <w:rFonts w:ascii="Courier New" w:hAnsi="Courier New" w:cs="Courier New"/>
                <w:sz w:val="16"/>
                <w:szCs w:val="16"/>
              </w:rPr>
              <w:br/>
              <w:t xml:space="preserve">квалификации специалистов                                             </w:t>
            </w: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846"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rHeight w:val="320"/>
          <w:tblCellSpacing w:w="5" w:type="nil"/>
        </w:trPr>
        <w:tc>
          <w:tcPr>
            <w:tcW w:w="470"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0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88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 xml:space="preserve">Муниципальные     </w:t>
            </w:r>
            <w:r>
              <w:rPr>
                <w:rFonts w:ascii="Courier New" w:hAnsi="Courier New" w:cs="Courier New"/>
                <w:sz w:val="16"/>
                <w:szCs w:val="16"/>
              </w:rPr>
              <w:br/>
              <w:t xml:space="preserve">учреждения        </w:t>
            </w:r>
          </w:p>
        </w:tc>
        <w:tc>
          <w:tcPr>
            <w:tcW w:w="112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50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1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65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940"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69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752"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760" w:type="dxa"/>
            <w:gridSpan w:val="4"/>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16"/>
                <w:szCs w:val="16"/>
              </w:rPr>
            </w:pPr>
            <w:r>
              <w:rPr>
                <w:rFonts w:ascii="Courier New" w:hAnsi="Courier New" w:cs="Courier New"/>
                <w:sz w:val="16"/>
                <w:szCs w:val="16"/>
              </w:rPr>
              <w:t>Повышение квалификации специалистов</w:t>
            </w: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VII. Оценка социально-экономической и экологической эффективности программы</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направлена на реальный контроль потребления энергоресурсов и создание действенного механизма стимулирования энергосбережения. В ходе реализации программы повысится эффективность проводимых на объектах и в учреждениях, находящихся в муниципальной собственности, мероприятий по энергосбережению, что позволит уравнять платежи с фактически используемыми объемами энергоресурсов.</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энергосберегающих мероприятий совместно с установкой приборов учета электрической энергии, тепловой энергии, холодного и горячего водоснабжения в муниципальных учреждениях и предприятиях позволит осуществить ежегодное снижение объема потребленных бюджетным учреждением воды, дизельного или иного топлива, мазута, природного газа, тепловой энергии, электрической энергии, угля не менее чем на 3%, с общим снижением за пять лет не менее чем на 15%.</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средств, достигнутая за счет дополнительного по сравнению с учетным при планировании бюджетных ассигнований снижением </w:t>
      </w:r>
      <w:r>
        <w:rPr>
          <w:rFonts w:ascii="Calibri" w:hAnsi="Calibri" w:cs="Calibri"/>
        </w:rPr>
        <w:lastRenderedPageBreak/>
        <w:t>потребления бюджетным учреждением указанных выше ресурсов, может быть использована для обеспечения выполнения функций (оказания муниципальных услуг)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Конечными результатами программы являются:</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поставка необходимого количества и качества энергоресурсов, достаточного для поддержания комфортных условий для людей, и осуществление платы за фактически потребленные энергоресурсы;</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оптимизация расходов объектов и учреждений за счет сокращения затрат на коммунальные услуги;</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энергетической эффективности работы ресурсоснабжающих организаций;</w:t>
      </w: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гражданами коммунальных услуг в соответствии с фактическими потребностями.</w:t>
      </w:r>
    </w:p>
    <w:p w:rsidR="00194C07" w:rsidRDefault="00194C07">
      <w:pPr>
        <w:widowControl w:val="0"/>
        <w:autoSpaceDE w:val="0"/>
        <w:autoSpaceDN w:val="0"/>
        <w:adjustRightInd w:val="0"/>
        <w:spacing w:after="0" w:line="240" w:lineRule="auto"/>
        <w:ind w:firstLine="540"/>
        <w:jc w:val="both"/>
        <w:rPr>
          <w:rFonts w:ascii="Calibri" w:hAnsi="Calibri" w:cs="Calibri"/>
        </w:rPr>
      </w:pPr>
    </w:p>
    <w:p w:rsidR="00194C07" w:rsidRDefault="00194C07">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7.1. Оценка экономии топливно-энергетических ресурсов по результатам реализации мероприятий программы</w:t>
      </w:r>
    </w:p>
    <w:p w:rsidR="00194C07" w:rsidRDefault="00194C0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808"/>
        <w:gridCol w:w="1428"/>
        <w:gridCol w:w="1071"/>
        <w:gridCol w:w="1071"/>
        <w:gridCol w:w="1071"/>
        <w:gridCol w:w="1071"/>
        <w:gridCol w:w="1071"/>
        <w:gridCol w:w="1071"/>
      </w:tblGrid>
      <w:tr w:rsidR="00194C07">
        <w:tblPrEx>
          <w:tblCellMar>
            <w:top w:w="0" w:type="dxa"/>
            <w:bottom w:w="0" w:type="dxa"/>
          </w:tblCellMar>
        </w:tblPrEx>
        <w:trPr>
          <w:tblCellSpacing w:w="5" w:type="nil"/>
        </w:trPr>
        <w:tc>
          <w:tcPr>
            <w:tcW w:w="71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80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Наименование мероприятия по   </w:t>
            </w:r>
            <w:r>
              <w:rPr>
                <w:rFonts w:ascii="Courier New" w:hAnsi="Courier New" w:cs="Courier New"/>
                <w:sz w:val="20"/>
                <w:szCs w:val="20"/>
              </w:rPr>
              <w:br/>
              <w:t xml:space="preserve">энергосбережению              </w:t>
            </w:r>
          </w:p>
        </w:tc>
        <w:tc>
          <w:tcPr>
            <w:tcW w:w="142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всего (за </w:t>
            </w:r>
            <w:r>
              <w:rPr>
                <w:rFonts w:ascii="Courier New" w:hAnsi="Courier New" w:cs="Courier New"/>
                <w:sz w:val="20"/>
                <w:szCs w:val="20"/>
              </w:rPr>
              <w:br/>
              <w:t xml:space="preserve">период    </w:t>
            </w:r>
            <w:r>
              <w:rPr>
                <w:rFonts w:ascii="Courier New" w:hAnsi="Courier New" w:cs="Courier New"/>
                <w:sz w:val="20"/>
                <w:szCs w:val="20"/>
              </w:rPr>
              <w:br/>
              <w:t>реализации</w:t>
            </w:r>
            <w:r>
              <w:rPr>
                <w:rFonts w:ascii="Courier New" w:hAnsi="Courier New" w:cs="Courier New"/>
                <w:sz w:val="20"/>
                <w:szCs w:val="20"/>
              </w:rPr>
              <w:br/>
              <w:t>программы)</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2010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2011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2012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2013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2014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2015 г.</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8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  </w:t>
            </w:r>
          </w:p>
        </w:tc>
        <w:tc>
          <w:tcPr>
            <w:tcW w:w="11662" w:type="dxa"/>
            <w:gridSpan w:val="8"/>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Организационные, технические и нормативно-правовые основы энергосбережения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1.1.</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Обеспечение регулярной        </w:t>
            </w:r>
            <w:r>
              <w:rPr>
                <w:rFonts w:ascii="Courier New" w:hAnsi="Courier New" w:cs="Courier New"/>
                <w:sz w:val="20"/>
                <w:szCs w:val="20"/>
              </w:rPr>
              <w:br/>
              <w:t xml:space="preserve">разработки и распространения: </w:t>
            </w:r>
            <w:r>
              <w:rPr>
                <w:rFonts w:ascii="Courier New" w:hAnsi="Courier New" w:cs="Courier New"/>
                <w:sz w:val="20"/>
                <w:szCs w:val="20"/>
              </w:rPr>
              <w:br/>
              <w:t xml:space="preserve">- информации об установленных </w:t>
            </w:r>
            <w:r>
              <w:rPr>
                <w:rFonts w:ascii="Courier New" w:hAnsi="Courier New" w:cs="Courier New"/>
                <w:sz w:val="20"/>
                <w:szCs w:val="20"/>
              </w:rPr>
              <w:br/>
            </w:r>
            <w:hyperlink r:id="rId92" w:history="1">
              <w:r>
                <w:rPr>
                  <w:rFonts w:ascii="Courier New" w:hAnsi="Courier New" w:cs="Courier New"/>
                  <w:color w:val="0000FF"/>
                  <w:sz w:val="20"/>
                  <w:szCs w:val="20"/>
                </w:rPr>
                <w:t>261-ФЗ</w:t>
              </w:r>
            </w:hyperlink>
            <w:r>
              <w:rPr>
                <w:rFonts w:ascii="Courier New" w:hAnsi="Courier New" w:cs="Courier New"/>
                <w:sz w:val="20"/>
                <w:szCs w:val="20"/>
              </w:rPr>
              <w:t xml:space="preserve"> правах и обязанностях  </w:t>
            </w:r>
            <w:r>
              <w:rPr>
                <w:rFonts w:ascii="Courier New" w:hAnsi="Courier New" w:cs="Courier New"/>
                <w:sz w:val="20"/>
                <w:szCs w:val="20"/>
              </w:rPr>
              <w:br/>
              <w:t xml:space="preserve">физических лиц,               </w:t>
            </w:r>
            <w:r>
              <w:rPr>
                <w:rFonts w:ascii="Courier New" w:hAnsi="Courier New" w:cs="Courier New"/>
                <w:sz w:val="20"/>
                <w:szCs w:val="20"/>
              </w:rPr>
              <w:br/>
              <w:t>о требованиях, предъявляемых к</w:t>
            </w:r>
            <w:r>
              <w:rPr>
                <w:rFonts w:ascii="Courier New" w:hAnsi="Courier New" w:cs="Courier New"/>
                <w:sz w:val="20"/>
                <w:szCs w:val="20"/>
              </w:rPr>
              <w:br/>
              <w:t xml:space="preserve">собственникам жилых домов,    </w:t>
            </w:r>
            <w:r>
              <w:rPr>
                <w:rFonts w:ascii="Courier New" w:hAnsi="Courier New" w:cs="Courier New"/>
                <w:sz w:val="20"/>
                <w:szCs w:val="20"/>
              </w:rPr>
              <w:br/>
              <w:t xml:space="preserve">собственникам помещений в     </w:t>
            </w:r>
            <w:r>
              <w:rPr>
                <w:rFonts w:ascii="Courier New" w:hAnsi="Courier New" w:cs="Courier New"/>
                <w:sz w:val="20"/>
                <w:szCs w:val="20"/>
              </w:rPr>
              <w:br/>
              <w:t xml:space="preserve">многоквартирных домах, лицам, </w:t>
            </w:r>
            <w:r>
              <w:rPr>
                <w:rFonts w:ascii="Courier New" w:hAnsi="Courier New" w:cs="Courier New"/>
                <w:sz w:val="20"/>
                <w:szCs w:val="20"/>
              </w:rPr>
              <w:br/>
              <w:t xml:space="preserve">ответственным за содержание   </w:t>
            </w:r>
            <w:r>
              <w:rPr>
                <w:rFonts w:ascii="Courier New" w:hAnsi="Courier New" w:cs="Courier New"/>
                <w:sz w:val="20"/>
                <w:szCs w:val="20"/>
              </w:rPr>
              <w:br/>
              <w:t xml:space="preserve">многоквартирных домов, и об   </w:t>
            </w:r>
            <w:r>
              <w:rPr>
                <w:rFonts w:ascii="Courier New" w:hAnsi="Courier New" w:cs="Courier New"/>
                <w:sz w:val="20"/>
                <w:szCs w:val="20"/>
              </w:rPr>
              <w:br/>
              <w:t xml:space="preserve">иных требованиях </w:t>
            </w:r>
            <w:hyperlink r:id="rId93" w:history="1">
              <w:r>
                <w:rPr>
                  <w:rFonts w:ascii="Courier New" w:hAnsi="Courier New" w:cs="Courier New"/>
                  <w:color w:val="0000FF"/>
                  <w:sz w:val="20"/>
                  <w:szCs w:val="20"/>
                </w:rPr>
                <w:t>261-ФЗ</w:t>
              </w:r>
            </w:hyperlink>
            <w:r>
              <w:rPr>
                <w:rFonts w:ascii="Courier New" w:hAnsi="Courier New" w:cs="Courier New"/>
                <w:sz w:val="20"/>
                <w:szCs w:val="20"/>
              </w:rPr>
              <w:t xml:space="preserve">;      </w:t>
            </w:r>
            <w:r>
              <w:rPr>
                <w:rFonts w:ascii="Courier New" w:hAnsi="Courier New" w:cs="Courier New"/>
                <w:sz w:val="20"/>
                <w:szCs w:val="20"/>
              </w:rPr>
              <w:br/>
              <w:t>- социальной рекламы в области</w:t>
            </w:r>
            <w:r>
              <w:rPr>
                <w:rFonts w:ascii="Courier New" w:hAnsi="Courier New" w:cs="Courier New"/>
                <w:sz w:val="20"/>
                <w:szCs w:val="20"/>
              </w:rPr>
              <w:br/>
              <w:t xml:space="preserve">энергосбережения и повышения  </w:t>
            </w:r>
            <w:r>
              <w:rPr>
                <w:rFonts w:ascii="Courier New" w:hAnsi="Courier New" w:cs="Courier New"/>
                <w:sz w:val="20"/>
                <w:szCs w:val="20"/>
              </w:rPr>
              <w:br/>
              <w:t xml:space="preserve">энергоэффективности с         </w:t>
            </w:r>
            <w:r>
              <w:rPr>
                <w:rFonts w:ascii="Courier New" w:hAnsi="Courier New" w:cs="Courier New"/>
                <w:sz w:val="20"/>
                <w:szCs w:val="20"/>
              </w:rPr>
              <w:br/>
              <w:t xml:space="preserve">использованием различных      </w:t>
            </w:r>
            <w:r>
              <w:rPr>
                <w:rFonts w:ascii="Courier New" w:hAnsi="Courier New" w:cs="Courier New"/>
                <w:sz w:val="20"/>
                <w:szCs w:val="20"/>
              </w:rPr>
              <w:br/>
              <w:t xml:space="preserve">каналов распространения       </w:t>
            </w:r>
            <w:r>
              <w:rPr>
                <w:rFonts w:ascii="Courier New" w:hAnsi="Courier New" w:cs="Courier New"/>
                <w:sz w:val="20"/>
                <w:szCs w:val="20"/>
              </w:rPr>
              <w:br/>
              <w:t xml:space="preserve">информации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1.2.</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Уменьшение вредного           </w:t>
            </w:r>
            <w:r>
              <w:rPr>
                <w:rFonts w:ascii="Courier New" w:hAnsi="Courier New" w:cs="Courier New"/>
                <w:sz w:val="20"/>
                <w:szCs w:val="20"/>
              </w:rPr>
              <w:br/>
              <w:t xml:space="preserve">воздействия на окружающую     </w:t>
            </w:r>
            <w:r>
              <w:rPr>
                <w:rFonts w:ascii="Courier New" w:hAnsi="Courier New" w:cs="Courier New"/>
                <w:sz w:val="20"/>
                <w:szCs w:val="20"/>
              </w:rPr>
              <w:br/>
            </w:r>
            <w:r>
              <w:rPr>
                <w:rFonts w:ascii="Courier New" w:hAnsi="Courier New" w:cs="Courier New"/>
                <w:sz w:val="20"/>
                <w:szCs w:val="20"/>
              </w:rPr>
              <w:lastRenderedPageBreak/>
              <w:t xml:space="preserve">среду и оздоровление          </w:t>
            </w:r>
            <w:r>
              <w:rPr>
                <w:rFonts w:ascii="Courier New" w:hAnsi="Courier New" w:cs="Courier New"/>
                <w:sz w:val="20"/>
                <w:szCs w:val="20"/>
              </w:rPr>
              <w:br/>
              <w:t xml:space="preserve">экологической обстановки, в   </w:t>
            </w:r>
            <w:r>
              <w:rPr>
                <w:rFonts w:ascii="Courier New" w:hAnsi="Courier New" w:cs="Courier New"/>
                <w:sz w:val="20"/>
                <w:szCs w:val="20"/>
              </w:rPr>
              <w:br/>
              <w:t xml:space="preserve">т.ч. за счет организации      </w:t>
            </w:r>
            <w:r>
              <w:rPr>
                <w:rFonts w:ascii="Courier New" w:hAnsi="Courier New" w:cs="Courier New"/>
                <w:sz w:val="20"/>
                <w:szCs w:val="20"/>
              </w:rPr>
              <w:br/>
              <w:t xml:space="preserve">утилизации компактных         </w:t>
            </w:r>
            <w:r>
              <w:rPr>
                <w:rFonts w:ascii="Courier New" w:hAnsi="Courier New" w:cs="Courier New"/>
                <w:sz w:val="20"/>
                <w:szCs w:val="20"/>
              </w:rPr>
              <w:br/>
              <w:t xml:space="preserve">люминесцентных ламп           </w:t>
            </w:r>
            <w:r>
              <w:rPr>
                <w:rFonts w:ascii="Courier New" w:hAnsi="Courier New" w:cs="Courier New"/>
                <w:sz w:val="20"/>
                <w:szCs w:val="20"/>
              </w:rPr>
              <w:br/>
              <w:t xml:space="preserve">(ртутьсодержащие              </w:t>
            </w:r>
            <w:r>
              <w:rPr>
                <w:rFonts w:ascii="Courier New" w:hAnsi="Courier New" w:cs="Courier New"/>
                <w:sz w:val="20"/>
                <w:szCs w:val="20"/>
              </w:rPr>
              <w:br/>
              <w:t xml:space="preserve">энергосберегающие лампы)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xml:space="preserve">2.  </w:t>
            </w:r>
          </w:p>
        </w:tc>
        <w:tc>
          <w:tcPr>
            <w:tcW w:w="11662" w:type="dxa"/>
            <w:gridSpan w:val="8"/>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Энергосберегающие мероприятия в бюджетной сфере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2.1.</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Проведение энергетических     </w:t>
            </w:r>
            <w:r>
              <w:rPr>
                <w:rFonts w:ascii="Courier New" w:hAnsi="Courier New" w:cs="Courier New"/>
                <w:sz w:val="20"/>
                <w:szCs w:val="20"/>
              </w:rPr>
              <w:br/>
              <w:t>обследований зданий, строений,</w:t>
            </w:r>
            <w:r>
              <w:rPr>
                <w:rFonts w:ascii="Courier New" w:hAnsi="Courier New" w:cs="Courier New"/>
                <w:sz w:val="20"/>
                <w:szCs w:val="20"/>
              </w:rPr>
              <w:br/>
              <w:t xml:space="preserve">сооружений (сбор и анализ     </w:t>
            </w:r>
            <w:r>
              <w:rPr>
                <w:rFonts w:ascii="Courier New" w:hAnsi="Courier New" w:cs="Courier New"/>
                <w:sz w:val="20"/>
                <w:szCs w:val="20"/>
              </w:rPr>
              <w:br/>
              <w:t xml:space="preserve">информации об                 </w:t>
            </w:r>
            <w:r>
              <w:rPr>
                <w:rFonts w:ascii="Courier New" w:hAnsi="Courier New" w:cs="Courier New"/>
                <w:sz w:val="20"/>
                <w:szCs w:val="20"/>
              </w:rPr>
              <w:br/>
              <w:t xml:space="preserve">энергопотреблении зданий,     </w:t>
            </w:r>
            <w:r>
              <w:rPr>
                <w:rFonts w:ascii="Courier New" w:hAnsi="Courier New" w:cs="Courier New"/>
                <w:sz w:val="20"/>
                <w:szCs w:val="20"/>
              </w:rPr>
              <w:br/>
              <w:t xml:space="preserve">строений, сооружений, в том   </w:t>
            </w:r>
            <w:r>
              <w:rPr>
                <w:rFonts w:ascii="Courier New" w:hAnsi="Courier New" w:cs="Courier New"/>
                <w:sz w:val="20"/>
                <w:szCs w:val="20"/>
              </w:rPr>
              <w:br/>
              <w:t xml:space="preserve">числе их ранжирование по      </w:t>
            </w:r>
            <w:r>
              <w:rPr>
                <w:rFonts w:ascii="Courier New" w:hAnsi="Courier New" w:cs="Courier New"/>
                <w:sz w:val="20"/>
                <w:szCs w:val="20"/>
              </w:rPr>
              <w:br/>
              <w:t xml:space="preserve">удельному энергопотреблению и </w:t>
            </w:r>
            <w:r>
              <w:rPr>
                <w:rFonts w:ascii="Courier New" w:hAnsi="Courier New" w:cs="Courier New"/>
                <w:sz w:val="20"/>
                <w:szCs w:val="20"/>
              </w:rPr>
              <w:br/>
              <w:t xml:space="preserve">очередности проведения        </w:t>
            </w:r>
            <w:r>
              <w:rPr>
                <w:rFonts w:ascii="Courier New" w:hAnsi="Courier New" w:cs="Courier New"/>
                <w:sz w:val="20"/>
                <w:szCs w:val="20"/>
              </w:rPr>
              <w:br/>
              <w:t xml:space="preserve">мероприятий по                </w:t>
            </w:r>
            <w:r>
              <w:rPr>
                <w:rFonts w:ascii="Courier New" w:hAnsi="Courier New" w:cs="Courier New"/>
                <w:sz w:val="20"/>
                <w:szCs w:val="20"/>
              </w:rPr>
              <w:br/>
              <w:t xml:space="preserve">энергосбережению)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2.2.</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Оснащение зданий, строений,   </w:t>
            </w:r>
            <w:r>
              <w:rPr>
                <w:rFonts w:ascii="Courier New" w:hAnsi="Courier New" w:cs="Courier New"/>
                <w:sz w:val="20"/>
                <w:szCs w:val="20"/>
              </w:rPr>
              <w:br/>
              <w:t xml:space="preserve">сооружений приборами учета    </w:t>
            </w:r>
            <w:r>
              <w:rPr>
                <w:rFonts w:ascii="Courier New" w:hAnsi="Courier New" w:cs="Courier New"/>
                <w:sz w:val="20"/>
                <w:szCs w:val="20"/>
              </w:rPr>
              <w:br/>
              <w:t xml:space="preserve">используемых энергетических   </w:t>
            </w:r>
            <w:r>
              <w:rPr>
                <w:rFonts w:ascii="Courier New" w:hAnsi="Courier New" w:cs="Courier New"/>
                <w:sz w:val="20"/>
                <w:szCs w:val="20"/>
              </w:rPr>
              <w:br/>
              <w:t xml:space="preserve">ресурсов, финансируемых за    </w:t>
            </w:r>
            <w:r>
              <w:rPr>
                <w:rFonts w:ascii="Courier New" w:hAnsi="Courier New" w:cs="Courier New"/>
                <w:sz w:val="20"/>
                <w:szCs w:val="20"/>
              </w:rPr>
              <w:br/>
              <w:t xml:space="preserve">счет бюджета города Пскова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2.3.</w:t>
            </w:r>
          </w:p>
        </w:tc>
        <w:tc>
          <w:tcPr>
            <w:tcW w:w="38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Обеспечение снижения          </w:t>
            </w:r>
            <w:r>
              <w:rPr>
                <w:rFonts w:ascii="Courier New" w:hAnsi="Courier New" w:cs="Courier New"/>
                <w:sz w:val="20"/>
                <w:szCs w:val="20"/>
              </w:rPr>
              <w:br/>
              <w:t xml:space="preserve">потребления ресурсов на 15% с </w:t>
            </w:r>
            <w:r>
              <w:rPr>
                <w:rFonts w:ascii="Courier New" w:hAnsi="Courier New" w:cs="Courier New"/>
                <w:sz w:val="20"/>
                <w:szCs w:val="20"/>
              </w:rPr>
              <w:br/>
              <w:t xml:space="preserve">ежегодным снижением на 3% в   </w:t>
            </w:r>
            <w:r>
              <w:rPr>
                <w:rFonts w:ascii="Courier New" w:hAnsi="Courier New" w:cs="Courier New"/>
                <w:sz w:val="20"/>
                <w:szCs w:val="20"/>
              </w:rPr>
              <w:br/>
              <w:t xml:space="preserve">год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16723,79  </w:t>
            </w:r>
            <w:r>
              <w:rPr>
                <w:rFonts w:ascii="Courier New" w:hAnsi="Courier New" w:cs="Courier New"/>
                <w:sz w:val="20"/>
                <w:szCs w:val="20"/>
              </w:rPr>
              <w:br/>
              <w:t xml:space="preserve">Гкал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986,01    </w:t>
            </w:r>
            <w:r>
              <w:rPr>
                <w:rFonts w:ascii="Courier New" w:hAnsi="Courier New" w:cs="Courier New"/>
                <w:sz w:val="20"/>
                <w:szCs w:val="20"/>
              </w:rPr>
              <w:br/>
              <w:t>тыс. кВтxч</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37,87 тыс.</w:t>
            </w:r>
            <w:r>
              <w:rPr>
                <w:rFonts w:ascii="Courier New" w:hAnsi="Courier New" w:cs="Courier New"/>
                <w:sz w:val="20"/>
                <w:szCs w:val="20"/>
              </w:rPr>
              <w:br/>
              <w:t xml:space="preserve">м3 воды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Газ, тыс. </w:t>
            </w:r>
            <w:r>
              <w:rPr>
                <w:rFonts w:ascii="Courier New" w:hAnsi="Courier New" w:cs="Courier New"/>
                <w:sz w:val="20"/>
                <w:szCs w:val="20"/>
              </w:rPr>
              <w:br/>
              <w:t xml:space="preserve">м3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19892,24  </w:t>
            </w:r>
            <w:r>
              <w:rPr>
                <w:rFonts w:ascii="Courier New" w:hAnsi="Courier New" w:cs="Courier New"/>
                <w:sz w:val="20"/>
                <w:szCs w:val="20"/>
              </w:rPr>
              <w:br/>
              <w:t xml:space="preserve">тыс. руб.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2.4.</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Разработка и корректировка    </w:t>
            </w:r>
            <w:r>
              <w:rPr>
                <w:rFonts w:ascii="Courier New" w:hAnsi="Courier New" w:cs="Courier New"/>
                <w:sz w:val="20"/>
                <w:szCs w:val="20"/>
              </w:rPr>
              <w:br/>
              <w:t>программ по энергосбережению и</w:t>
            </w:r>
            <w:r>
              <w:rPr>
                <w:rFonts w:ascii="Courier New" w:hAnsi="Courier New" w:cs="Courier New"/>
                <w:sz w:val="20"/>
                <w:szCs w:val="20"/>
              </w:rPr>
              <w:br/>
              <w:t xml:space="preserve">повышению энергетической      </w:t>
            </w:r>
            <w:r>
              <w:rPr>
                <w:rFonts w:ascii="Courier New" w:hAnsi="Courier New" w:cs="Courier New"/>
                <w:sz w:val="20"/>
                <w:szCs w:val="20"/>
              </w:rPr>
              <w:br/>
              <w:t xml:space="preserve">эффективности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  </w:t>
            </w:r>
          </w:p>
        </w:tc>
        <w:tc>
          <w:tcPr>
            <w:tcW w:w="11662" w:type="dxa"/>
            <w:gridSpan w:val="8"/>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Энергосберегающие мероприятия в жилищной сфере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3.1.</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Разработка и доведение до     </w:t>
            </w:r>
            <w:r>
              <w:rPr>
                <w:rFonts w:ascii="Courier New" w:hAnsi="Courier New" w:cs="Courier New"/>
                <w:sz w:val="20"/>
                <w:szCs w:val="20"/>
              </w:rPr>
              <w:br/>
            </w:r>
            <w:r>
              <w:rPr>
                <w:rFonts w:ascii="Courier New" w:hAnsi="Courier New" w:cs="Courier New"/>
                <w:sz w:val="20"/>
                <w:szCs w:val="20"/>
              </w:rPr>
              <w:lastRenderedPageBreak/>
              <w:t xml:space="preserve">собственников помещений в     </w:t>
            </w:r>
            <w:r>
              <w:rPr>
                <w:rFonts w:ascii="Courier New" w:hAnsi="Courier New" w:cs="Courier New"/>
                <w:sz w:val="20"/>
                <w:szCs w:val="20"/>
              </w:rPr>
              <w:br/>
              <w:t xml:space="preserve">многоквартирном доме          </w:t>
            </w:r>
            <w:r>
              <w:rPr>
                <w:rFonts w:ascii="Courier New" w:hAnsi="Courier New" w:cs="Courier New"/>
                <w:sz w:val="20"/>
                <w:szCs w:val="20"/>
              </w:rPr>
              <w:br/>
              <w:t xml:space="preserve">предложений о мероприятиях по </w:t>
            </w:r>
            <w:r>
              <w:rPr>
                <w:rFonts w:ascii="Courier New" w:hAnsi="Courier New" w:cs="Courier New"/>
                <w:sz w:val="20"/>
                <w:szCs w:val="20"/>
              </w:rPr>
              <w:br/>
              <w:t xml:space="preserve">энергосбережению с указанием  </w:t>
            </w:r>
            <w:r>
              <w:rPr>
                <w:rFonts w:ascii="Courier New" w:hAnsi="Courier New" w:cs="Courier New"/>
                <w:sz w:val="20"/>
                <w:szCs w:val="20"/>
              </w:rPr>
              <w:br/>
              <w:t xml:space="preserve">расходов, ожидаемого объема   </w:t>
            </w:r>
            <w:r>
              <w:rPr>
                <w:rFonts w:ascii="Courier New" w:hAnsi="Courier New" w:cs="Courier New"/>
                <w:sz w:val="20"/>
                <w:szCs w:val="20"/>
              </w:rPr>
              <w:br/>
              <w:t xml:space="preserve">снижения потребления          </w:t>
            </w:r>
            <w:r>
              <w:rPr>
                <w:rFonts w:ascii="Courier New" w:hAnsi="Courier New" w:cs="Courier New"/>
                <w:sz w:val="20"/>
                <w:szCs w:val="20"/>
              </w:rPr>
              <w:br/>
              <w:t xml:space="preserve">энергоресурсов и сроков       </w:t>
            </w:r>
            <w:r>
              <w:rPr>
                <w:rFonts w:ascii="Courier New" w:hAnsi="Courier New" w:cs="Courier New"/>
                <w:sz w:val="20"/>
                <w:szCs w:val="20"/>
              </w:rPr>
              <w:br/>
              <w:t xml:space="preserve">окупаемости не реже 1 раза в  </w:t>
            </w:r>
            <w:r>
              <w:rPr>
                <w:rFonts w:ascii="Courier New" w:hAnsi="Courier New" w:cs="Courier New"/>
                <w:sz w:val="20"/>
                <w:szCs w:val="20"/>
              </w:rPr>
              <w:br/>
              <w:t xml:space="preserve">год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3.2.</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Содействие привлечению частных</w:t>
            </w:r>
            <w:r>
              <w:rPr>
                <w:rFonts w:ascii="Courier New" w:hAnsi="Courier New" w:cs="Courier New"/>
                <w:sz w:val="20"/>
                <w:szCs w:val="20"/>
              </w:rPr>
              <w:br/>
              <w:t xml:space="preserve">инвестиций, в том числе в     </w:t>
            </w:r>
            <w:r>
              <w:rPr>
                <w:rFonts w:ascii="Courier New" w:hAnsi="Courier New" w:cs="Courier New"/>
                <w:sz w:val="20"/>
                <w:szCs w:val="20"/>
              </w:rPr>
              <w:br/>
              <w:t xml:space="preserve">рамках реализации             </w:t>
            </w:r>
            <w:r>
              <w:rPr>
                <w:rFonts w:ascii="Courier New" w:hAnsi="Courier New" w:cs="Courier New"/>
                <w:sz w:val="20"/>
                <w:szCs w:val="20"/>
              </w:rPr>
              <w:br/>
              <w:t xml:space="preserve">энергосервисных договоров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Размещение на фасадах         </w:t>
            </w:r>
            <w:r>
              <w:rPr>
                <w:rFonts w:ascii="Courier New" w:hAnsi="Courier New" w:cs="Courier New"/>
                <w:sz w:val="20"/>
                <w:szCs w:val="20"/>
              </w:rPr>
              <w:br/>
              <w:t xml:space="preserve">многоквартирных домов         </w:t>
            </w:r>
            <w:r>
              <w:rPr>
                <w:rFonts w:ascii="Courier New" w:hAnsi="Courier New" w:cs="Courier New"/>
                <w:sz w:val="20"/>
                <w:szCs w:val="20"/>
              </w:rPr>
              <w:br/>
              <w:t xml:space="preserve">указателей классов их         </w:t>
            </w:r>
            <w:r>
              <w:rPr>
                <w:rFonts w:ascii="Courier New" w:hAnsi="Courier New" w:cs="Courier New"/>
                <w:sz w:val="20"/>
                <w:szCs w:val="20"/>
              </w:rPr>
              <w:br/>
              <w:t xml:space="preserve">энергетической эффективности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3.4.</w:t>
            </w:r>
          </w:p>
        </w:tc>
        <w:tc>
          <w:tcPr>
            <w:tcW w:w="38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Замена ламп накаливания       </w:t>
            </w:r>
            <w:r>
              <w:rPr>
                <w:rFonts w:ascii="Courier New" w:hAnsi="Courier New" w:cs="Courier New"/>
                <w:sz w:val="20"/>
                <w:szCs w:val="20"/>
              </w:rPr>
              <w:br/>
              <w:t>энергосберегающими и установка</w:t>
            </w:r>
            <w:r>
              <w:rPr>
                <w:rFonts w:ascii="Courier New" w:hAnsi="Courier New" w:cs="Courier New"/>
                <w:sz w:val="20"/>
                <w:szCs w:val="20"/>
              </w:rPr>
              <w:br/>
              <w:t xml:space="preserve">систем автоматического        </w:t>
            </w:r>
            <w:r>
              <w:rPr>
                <w:rFonts w:ascii="Courier New" w:hAnsi="Courier New" w:cs="Courier New"/>
                <w:sz w:val="20"/>
                <w:szCs w:val="20"/>
              </w:rPr>
              <w:br/>
              <w:t>управления освещением в местах</w:t>
            </w:r>
            <w:r>
              <w:rPr>
                <w:rFonts w:ascii="Courier New" w:hAnsi="Courier New" w:cs="Courier New"/>
                <w:sz w:val="20"/>
                <w:szCs w:val="20"/>
              </w:rPr>
              <w:br/>
              <w:t xml:space="preserve">общего пользования в          </w:t>
            </w:r>
            <w:r>
              <w:rPr>
                <w:rFonts w:ascii="Courier New" w:hAnsi="Courier New" w:cs="Courier New"/>
                <w:sz w:val="20"/>
                <w:szCs w:val="20"/>
              </w:rPr>
              <w:br/>
              <w:t xml:space="preserve">многоквартирных домах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5093,03   </w:t>
            </w:r>
            <w:r>
              <w:rPr>
                <w:rFonts w:ascii="Courier New" w:hAnsi="Courier New" w:cs="Courier New"/>
                <w:sz w:val="20"/>
                <w:szCs w:val="20"/>
              </w:rPr>
              <w:br/>
              <w:t xml:space="preserve">тыс.      </w:t>
            </w:r>
            <w:r>
              <w:rPr>
                <w:rFonts w:ascii="Courier New" w:hAnsi="Courier New" w:cs="Courier New"/>
                <w:sz w:val="20"/>
                <w:szCs w:val="20"/>
              </w:rPr>
              <w:br/>
              <w:t xml:space="preserve">кВтxч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509,3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1018,61</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1527,91</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2037,21</w:t>
            </w: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14566,07  </w:t>
            </w:r>
            <w:r>
              <w:rPr>
                <w:rFonts w:ascii="Courier New" w:hAnsi="Courier New" w:cs="Courier New"/>
                <w:sz w:val="20"/>
                <w:szCs w:val="20"/>
              </w:rPr>
              <w:br/>
              <w:t xml:space="preserve">тыс. руб.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1456,60</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2913,22</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4369,82</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5826,42</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3.5.</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Проведение работ по           </w:t>
            </w:r>
            <w:r>
              <w:rPr>
                <w:rFonts w:ascii="Courier New" w:hAnsi="Courier New" w:cs="Courier New"/>
                <w:sz w:val="20"/>
                <w:szCs w:val="20"/>
              </w:rPr>
              <w:br/>
              <w:t>автоматизации учета и контроля</w:t>
            </w:r>
            <w:r>
              <w:rPr>
                <w:rFonts w:ascii="Courier New" w:hAnsi="Courier New" w:cs="Courier New"/>
                <w:sz w:val="20"/>
                <w:szCs w:val="20"/>
              </w:rPr>
              <w:br/>
              <w:t xml:space="preserve">потребления энергии, воды и   </w:t>
            </w:r>
            <w:r>
              <w:rPr>
                <w:rFonts w:ascii="Courier New" w:hAnsi="Courier New" w:cs="Courier New"/>
                <w:sz w:val="20"/>
                <w:szCs w:val="20"/>
              </w:rPr>
              <w:br/>
              <w:t xml:space="preserve">природного газа в             </w:t>
            </w:r>
            <w:r>
              <w:rPr>
                <w:rFonts w:ascii="Courier New" w:hAnsi="Courier New" w:cs="Courier New"/>
                <w:sz w:val="20"/>
                <w:szCs w:val="20"/>
              </w:rPr>
              <w:br/>
              <w:t>многоквартирных жилых домах (в</w:t>
            </w:r>
            <w:r>
              <w:rPr>
                <w:rFonts w:ascii="Courier New" w:hAnsi="Courier New" w:cs="Courier New"/>
                <w:sz w:val="20"/>
                <w:szCs w:val="20"/>
              </w:rPr>
              <w:br/>
              <w:t xml:space="preserve">том числе устройство узлов    </w:t>
            </w:r>
            <w:r>
              <w:rPr>
                <w:rFonts w:ascii="Courier New" w:hAnsi="Courier New" w:cs="Courier New"/>
                <w:sz w:val="20"/>
                <w:szCs w:val="20"/>
              </w:rPr>
              <w:br/>
              <w:t xml:space="preserve">учета)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3.6.</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Установка индивидуальных      </w:t>
            </w:r>
            <w:r>
              <w:rPr>
                <w:rFonts w:ascii="Courier New" w:hAnsi="Courier New" w:cs="Courier New"/>
                <w:sz w:val="20"/>
                <w:szCs w:val="20"/>
              </w:rPr>
              <w:br/>
              <w:t xml:space="preserve">приборов учета потребления    </w:t>
            </w:r>
            <w:r>
              <w:rPr>
                <w:rFonts w:ascii="Courier New" w:hAnsi="Courier New" w:cs="Courier New"/>
                <w:sz w:val="20"/>
                <w:szCs w:val="20"/>
              </w:rPr>
              <w:br/>
              <w:t xml:space="preserve">энергетических ресурсов в     </w:t>
            </w:r>
            <w:r>
              <w:rPr>
                <w:rFonts w:ascii="Courier New" w:hAnsi="Courier New" w:cs="Courier New"/>
                <w:sz w:val="20"/>
                <w:szCs w:val="20"/>
              </w:rPr>
              <w:br/>
              <w:t xml:space="preserve">многоквартирных жилых домах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3.7.</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Оказание мер социальной       </w:t>
            </w:r>
            <w:r>
              <w:rPr>
                <w:rFonts w:ascii="Courier New" w:hAnsi="Courier New" w:cs="Courier New"/>
                <w:sz w:val="20"/>
                <w:szCs w:val="20"/>
              </w:rPr>
              <w:br/>
              <w:t xml:space="preserve">поддержки по обеспечению      </w:t>
            </w:r>
            <w:r>
              <w:rPr>
                <w:rFonts w:ascii="Courier New" w:hAnsi="Courier New" w:cs="Courier New"/>
                <w:sz w:val="20"/>
                <w:szCs w:val="20"/>
              </w:rPr>
              <w:br/>
              <w:t xml:space="preserve">приборами учета коммунальных  </w:t>
            </w:r>
            <w:r>
              <w:rPr>
                <w:rFonts w:ascii="Courier New" w:hAnsi="Courier New" w:cs="Courier New"/>
                <w:sz w:val="20"/>
                <w:szCs w:val="20"/>
              </w:rPr>
              <w:br/>
              <w:t xml:space="preserve">ресурсов отдельным категориям </w:t>
            </w:r>
            <w:r>
              <w:rPr>
                <w:rFonts w:ascii="Courier New" w:hAnsi="Courier New" w:cs="Courier New"/>
                <w:sz w:val="20"/>
                <w:szCs w:val="20"/>
              </w:rPr>
              <w:br/>
              <w:t xml:space="preserve">граждан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  </w:t>
            </w:r>
          </w:p>
        </w:tc>
        <w:tc>
          <w:tcPr>
            <w:tcW w:w="11662" w:type="dxa"/>
            <w:gridSpan w:val="8"/>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Энергосберегающие мероприятия в коммунальной и производственной сферах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4.1.</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Выявление бесхозяйных объектов</w:t>
            </w:r>
            <w:r>
              <w:rPr>
                <w:rFonts w:ascii="Courier New" w:hAnsi="Courier New" w:cs="Courier New"/>
                <w:sz w:val="20"/>
                <w:szCs w:val="20"/>
              </w:rPr>
              <w:br/>
              <w:t xml:space="preserve">недвижимого имущества,        </w:t>
            </w:r>
            <w:r>
              <w:rPr>
                <w:rFonts w:ascii="Courier New" w:hAnsi="Courier New" w:cs="Courier New"/>
                <w:sz w:val="20"/>
                <w:szCs w:val="20"/>
              </w:rPr>
              <w:br/>
              <w:t xml:space="preserve">используемых для передачи     </w:t>
            </w:r>
            <w:r>
              <w:rPr>
                <w:rFonts w:ascii="Courier New" w:hAnsi="Courier New" w:cs="Courier New"/>
                <w:sz w:val="20"/>
                <w:szCs w:val="20"/>
              </w:rPr>
              <w:br/>
              <w:t xml:space="preserve">энергетических ресурсов,      </w:t>
            </w:r>
            <w:r>
              <w:rPr>
                <w:rFonts w:ascii="Courier New" w:hAnsi="Courier New" w:cs="Courier New"/>
                <w:sz w:val="20"/>
                <w:szCs w:val="20"/>
              </w:rPr>
              <w:br/>
              <w:t xml:space="preserve">организация постановки таких  </w:t>
            </w:r>
            <w:r>
              <w:rPr>
                <w:rFonts w:ascii="Courier New" w:hAnsi="Courier New" w:cs="Courier New"/>
                <w:sz w:val="20"/>
                <w:szCs w:val="20"/>
              </w:rPr>
              <w:br/>
              <w:t xml:space="preserve">объектов на учет в качестве   </w:t>
            </w:r>
            <w:r>
              <w:rPr>
                <w:rFonts w:ascii="Courier New" w:hAnsi="Courier New" w:cs="Courier New"/>
                <w:sz w:val="20"/>
                <w:szCs w:val="20"/>
              </w:rPr>
              <w:br/>
              <w:t>бесхозяйного имущества и затем</w:t>
            </w:r>
            <w:r>
              <w:rPr>
                <w:rFonts w:ascii="Courier New" w:hAnsi="Courier New" w:cs="Courier New"/>
                <w:sz w:val="20"/>
                <w:szCs w:val="20"/>
              </w:rPr>
              <w:br/>
              <w:t xml:space="preserve">признание права муниципальной </w:t>
            </w:r>
            <w:r>
              <w:rPr>
                <w:rFonts w:ascii="Courier New" w:hAnsi="Courier New" w:cs="Courier New"/>
                <w:sz w:val="20"/>
                <w:szCs w:val="20"/>
              </w:rPr>
              <w:br/>
              <w:t>собственности на такие объекты</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4.2.</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Организация управления        </w:t>
            </w:r>
            <w:r>
              <w:rPr>
                <w:rFonts w:ascii="Courier New" w:hAnsi="Courier New" w:cs="Courier New"/>
                <w:sz w:val="20"/>
                <w:szCs w:val="20"/>
              </w:rPr>
              <w:br/>
              <w:t xml:space="preserve">бесхозяйными объектами        </w:t>
            </w:r>
            <w:r>
              <w:rPr>
                <w:rFonts w:ascii="Courier New" w:hAnsi="Courier New" w:cs="Courier New"/>
                <w:sz w:val="20"/>
                <w:szCs w:val="20"/>
              </w:rPr>
              <w:br/>
              <w:t xml:space="preserve">недвижимого имущества,        </w:t>
            </w:r>
            <w:r>
              <w:rPr>
                <w:rFonts w:ascii="Courier New" w:hAnsi="Courier New" w:cs="Courier New"/>
                <w:sz w:val="20"/>
                <w:szCs w:val="20"/>
              </w:rPr>
              <w:br/>
              <w:t xml:space="preserve">используемыми для передачи    </w:t>
            </w:r>
            <w:r>
              <w:rPr>
                <w:rFonts w:ascii="Courier New" w:hAnsi="Courier New" w:cs="Courier New"/>
                <w:sz w:val="20"/>
                <w:szCs w:val="20"/>
              </w:rPr>
              <w:br/>
              <w:t xml:space="preserve">энергетических ресурсов, с    </w:t>
            </w:r>
            <w:r>
              <w:rPr>
                <w:rFonts w:ascii="Courier New" w:hAnsi="Courier New" w:cs="Courier New"/>
                <w:sz w:val="20"/>
                <w:szCs w:val="20"/>
              </w:rPr>
              <w:br/>
              <w:t xml:space="preserve">момента выявления таких       </w:t>
            </w:r>
            <w:r>
              <w:rPr>
                <w:rFonts w:ascii="Courier New" w:hAnsi="Courier New" w:cs="Courier New"/>
                <w:sz w:val="20"/>
                <w:szCs w:val="20"/>
              </w:rPr>
              <w:br/>
              <w:t xml:space="preserve">объектов, в том числе         </w:t>
            </w:r>
            <w:r>
              <w:rPr>
                <w:rFonts w:ascii="Courier New" w:hAnsi="Courier New" w:cs="Courier New"/>
                <w:sz w:val="20"/>
                <w:szCs w:val="20"/>
              </w:rPr>
              <w:br/>
              <w:t xml:space="preserve">определение источника         </w:t>
            </w:r>
            <w:r>
              <w:rPr>
                <w:rFonts w:ascii="Courier New" w:hAnsi="Courier New" w:cs="Courier New"/>
                <w:sz w:val="20"/>
                <w:szCs w:val="20"/>
              </w:rPr>
              <w:br/>
              <w:t>компенсации возникающих при их</w:t>
            </w:r>
            <w:r>
              <w:rPr>
                <w:rFonts w:ascii="Courier New" w:hAnsi="Courier New" w:cs="Courier New"/>
                <w:sz w:val="20"/>
                <w:szCs w:val="20"/>
              </w:rPr>
              <w:br/>
              <w:t xml:space="preserve">эксплуатации нормативных      </w:t>
            </w:r>
            <w:r>
              <w:rPr>
                <w:rFonts w:ascii="Courier New" w:hAnsi="Courier New" w:cs="Courier New"/>
                <w:sz w:val="20"/>
                <w:szCs w:val="20"/>
              </w:rPr>
              <w:br/>
              <w:t>потерь энергетических ресурсов</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4.3.</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Проведение энергетического    </w:t>
            </w:r>
            <w:r>
              <w:rPr>
                <w:rFonts w:ascii="Courier New" w:hAnsi="Courier New" w:cs="Courier New"/>
                <w:sz w:val="20"/>
                <w:szCs w:val="20"/>
              </w:rPr>
              <w:br/>
              <w:t xml:space="preserve">аудита (энергетического       </w:t>
            </w:r>
            <w:r>
              <w:rPr>
                <w:rFonts w:ascii="Courier New" w:hAnsi="Courier New" w:cs="Courier New"/>
                <w:sz w:val="20"/>
                <w:szCs w:val="20"/>
              </w:rPr>
              <w:br/>
              <w:t xml:space="preserve">обследования)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4.4.</w:t>
            </w:r>
          </w:p>
        </w:tc>
        <w:tc>
          <w:tcPr>
            <w:tcW w:w="3808" w:type="dxa"/>
            <w:vMerge w:val="restart"/>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Проведение мероприятий по     </w:t>
            </w:r>
            <w:r>
              <w:rPr>
                <w:rFonts w:ascii="Courier New" w:hAnsi="Courier New" w:cs="Courier New"/>
                <w:sz w:val="20"/>
                <w:szCs w:val="20"/>
              </w:rPr>
              <w:br/>
              <w:t xml:space="preserve">повышению энергетической      </w:t>
            </w:r>
            <w:r>
              <w:rPr>
                <w:rFonts w:ascii="Courier New" w:hAnsi="Courier New" w:cs="Courier New"/>
                <w:sz w:val="20"/>
                <w:szCs w:val="20"/>
              </w:rPr>
              <w:br/>
              <w:t xml:space="preserve">эффективности наружного       </w:t>
            </w:r>
            <w:r>
              <w:rPr>
                <w:rFonts w:ascii="Courier New" w:hAnsi="Courier New" w:cs="Courier New"/>
                <w:sz w:val="20"/>
                <w:szCs w:val="20"/>
              </w:rPr>
              <w:br/>
              <w:t xml:space="preserve">освещения, в том числе        </w:t>
            </w:r>
            <w:r>
              <w:rPr>
                <w:rFonts w:ascii="Courier New" w:hAnsi="Courier New" w:cs="Courier New"/>
                <w:sz w:val="20"/>
                <w:szCs w:val="20"/>
              </w:rPr>
              <w:br/>
              <w:t xml:space="preserve">направленных на замену        </w:t>
            </w:r>
            <w:r>
              <w:rPr>
                <w:rFonts w:ascii="Courier New" w:hAnsi="Courier New" w:cs="Courier New"/>
                <w:sz w:val="20"/>
                <w:szCs w:val="20"/>
              </w:rPr>
              <w:br/>
              <w:t xml:space="preserve">светильников уличного         </w:t>
            </w:r>
            <w:r>
              <w:rPr>
                <w:rFonts w:ascii="Courier New" w:hAnsi="Courier New" w:cs="Courier New"/>
                <w:sz w:val="20"/>
                <w:szCs w:val="20"/>
              </w:rPr>
              <w:br/>
              <w:t xml:space="preserve">освещения на                  </w:t>
            </w:r>
            <w:r>
              <w:rPr>
                <w:rFonts w:ascii="Courier New" w:hAnsi="Courier New" w:cs="Courier New"/>
                <w:sz w:val="20"/>
                <w:szCs w:val="20"/>
              </w:rPr>
              <w:br/>
              <w:t xml:space="preserve">энергоэффективные; замену     </w:t>
            </w:r>
            <w:r>
              <w:rPr>
                <w:rFonts w:ascii="Courier New" w:hAnsi="Courier New" w:cs="Courier New"/>
                <w:sz w:val="20"/>
                <w:szCs w:val="20"/>
              </w:rPr>
              <w:br/>
              <w:t xml:space="preserve">неизолированных проводов на   </w:t>
            </w:r>
            <w:r>
              <w:rPr>
                <w:rFonts w:ascii="Courier New" w:hAnsi="Courier New" w:cs="Courier New"/>
                <w:sz w:val="20"/>
                <w:szCs w:val="20"/>
              </w:rPr>
              <w:br/>
              <w:t xml:space="preserve">самонесущие изолированные     </w:t>
            </w:r>
            <w:r>
              <w:rPr>
                <w:rFonts w:ascii="Courier New" w:hAnsi="Courier New" w:cs="Courier New"/>
                <w:sz w:val="20"/>
                <w:szCs w:val="20"/>
              </w:rPr>
              <w:br/>
              <w:t xml:space="preserve">провода, кабельные линии;     </w:t>
            </w:r>
            <w:r>
              <w:rPr>
                <w:rFonts w:ascii="Courier New" w:hAnsi="Courier New" w:cs="Courier New"/>
                <w:sz w:val="20"/>
                <w:szCs w:val="20"/>
              </w:rPr>
              <w:br/>
              <w:t xml:space="preserve">установку светодиодных ламп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vMerge/>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4.5.</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Разработка программ           </w:t>
            </w:r>
            <w:r>
              <w:rPr>
                <w:rFonts w:ascii="Courier New" w:hAnsi="Courier New" w:cs="Courier New"/>
                <w:sz w:val="20"/>
                <w:szCs w:val="20"/>
              </w:rPr>
              <w:br/>
              <w:t xml:space="preserve">энергосбережения и повышения  </w:t>
            </w:r>
            <w:r>
              <w:rPr>
                <w:rFonts w:ascii="Courier New" w:hAnsi="Courier New" w:cs="Courier New"/>
                <w:sz w:val="20"/>
                <w:szCs w:val="20"/>
              </w:rPr>
              <w:br/>
              <w:t xml:space="preserve">энергоэффективности ОКК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  </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Обучение и повышение          </w:t>
            </w:r>
            <w:r>
              <w:rPr>
                <w:rFonts w:ascii="Courier New" w:hAnsi="Courier New" w:cs="Courier New"/>
                <w:sz w:val="20"/>
                <w:szCs w:val="20"/>
              </w:rPr>
              <w:br/>
              <w:t xml:space="preserve">квалификации персонала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lastRenderedPageBreak/>
              <w:t xml:space="preserve">6.  </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Альтернативные источники      </w:t>
            </w:r>
            <w:r>
              <w:rPr>
                <w:rFonts w:ascii="Courier New" w:hAnsi="Courier New" w:cs="Courier New"/>
                <w:sz w:val="20"/>
                <w:szCs w:val="20"/>
              </w:rPr>
              <w:br/>
              <w:t xml:space="preserve">энергии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ВСЕГО по программе, тыс. руб.:</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34458,3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5435,05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6891,67</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8348,27</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5826,42</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Электроэнергия, тыс. кВтxч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6079,04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706,5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1215,81</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1725,11</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2037,21</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Тепловая энергия, тыс. Гкал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16723,8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тыс.  </w:t>
            </w:r>
            <w:r>
              <w:rPr>
                <w:rFonts w:ascii="Courier New" w:hAnsi="Courier New" w:cs="Courier New"/>
                <w:sz w:val="20"/>
                <w:szCs w:val="20"/>
              </w:rPr>
              <w:br/>
              <w:t xml:space="preserve">м3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37,87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Природный газ, тыс. м3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      </w:t>
            </w: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для бюджетных учреждений, исходя из минимальной экономии 3% в год:</w:t>
      </w:r>
    </w:p>
    <w:p w:rsidR="00194C07" w:rsidRDefault="00194C0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808"/>
        <w:gridCol w:w="1428"/>
        <w:gridCol w:w="1071"/>
        <w:gridCol w:w="1071"/>
        <w:gridCol w:w="1071"/>
        <w:gridCol w:w="1071"/>
        <w:gridCol w:w="1071"/>
        <w:gridCol w:w="1071"/>
      </w:tblGrid>
      <w:tr w:rsidR="00194C07">
        <w:tblPrEx>
          <w:tblCellMar>
            <w:top w:w="0" w:type="dxa"/>
            <w:bottom w:w="0" w:type="dxa"/>
          </w:tblCellMar>
        </w:tblPrEx>
        <w:trPr>
          <w:tblCellSpacing w:w="5" w:type="nil"/>
        </w:trPr>
        <w:tc>
          <w:tcPr>
            <w:tcW w:w="714"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N   </w:t>
            </w:r>
            <w:r>
              <w:rPr>
                <w:rFonts w:ascii="Courier New" w:hAnsi="Courier New" w:cs="Courier New"/>
                <w:sz w:val="20"/>
                <w:szCs w:val="20"/>
              </w:rPr>
              <w:br/>
              <w:t xml:space="preserve">п/п </w:t>
            </w:r>
          </w:p>
        </w:tc>
        <w:tc>
          <w:tcPr>
            <w:tcW w:w="380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Наименование мероприятия по   </w:t>
            </w:r>
            <w:r>
              <w:rPr>
                <w:rFonts w:ascii="Courier New" w:hAnsi="Courier New" w:cs="Courier New"/>
                <w:sz w:val="20"/>
                <w:szCs w:val="20"/>
              </w:rPr>
              <w:br/>
              <w:t xml:space="preserve">энергосбережению              </w:t>
            </w:r>
          </w:p>
        </w:tc>
        <w:tc>
          <w:tcPr>
            <w:tcW w:w="1428"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всего (за </w:t>
            </w:r>
            <w:r>
              <w:rPr>
                <w:rFonts w:ascii="Courier New" w:hAnsi="Courier New" w:cs="Courier New"/>
                <w:sz w:val="20"/>
                <w:szCs w:val="20"/>
              </w:rPr>
              <w:br/>
              <w:t xml:space="preserve">период    </w:t>
            </w:r>
            <w:r>
              <w:rPr>
                <w:rFonts w:ascii="Courier New" w:hAnsi="Courier New" w:cs="Courier New"/>
                <w:sz w:val="20"/>
                <w:szCs w:val="20"/>
              </w:rPr>
              <w:br/>
              <w:t>реализации</w:t>
            </w:r>
            <w:r>
              <w:rPr>
                <w:rFonts w:ascii="Courier New" w:hAnsi="Courier New" w:cs="Courier New"/>
                <w:sz w:val="20"/>
                <w:szCs w:val="20"/>
              </w:rPr>
              <w:br/>
              <w:t>программы)</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2010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2011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2012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2013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2014 г.</w:t>
            </w:r>
          </w:p>
        </w:tc>
        <w:tc>
          <w:tcPr>
            <w:tcW w:w="1071" w:type="dxa"/>
            <w:tcBorders>
              <w:top w:val="single" w:sz="4" w:space="0" w:color="auto"/>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2015 г.</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   </w:t>
            </w: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2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4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5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6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8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      </w:t>
            </w: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ВСЕГО по программе, тыс. руб.:</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19892,24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3978,45</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Электроэнергия, тыс. кВтxч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986,01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197,20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Тепловая энергия, тыс. Гкал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16723,79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3344,76</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Холодное водоснабжение, тыс.  </w:t>
            </w:r>
            <w:r>
              <w:rPr>
                <w:rFonts w:ascii="Courier New" w:hAnsi="Courier New" w:cs="Courier New"/>
                <w:sz w:val="20"/>
                <w:szCs w:val="20"/>
              </w:rPr>
              <w:br/>
              <w:t xml:space="preserve">м3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37,87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7,57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r w:rsidR="00194C07">
        <w:tblPrEx>
          <w:tblCellMar>
            <w:top w:w="0" w:type="dxa"/>
            <w:bottom w:w="0" w:type="dxa"/>
          </w:tblCellMar>
        </w:tblPrEx>
        <w:trPr>
          <w:tblCellSpacing w:w="5" w:type="nil"/>
        </w:trPr>
        <w:tc>
          <w:tcPr>
            <w:tcW w:w="714"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c>
          <w:tcPr>
            <w:tcW w:w="380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Природный газ, тыс. м3        </w:t>
            </w:r>
          </w:p>
        </w:tc>
        <w:tc>
          <w:tcPr>
            <w:tcW w:w="1428"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Газ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r>
              <w:rPr>
                <w:rFonts w:ascii="Courier New" w:hAnsi="Courier New" w:cs="Courier New"/>
                <w:sz w:val="20"/>
                <w:szCs w:val="20"/>
              </w:rPr>
              <w:t xml:space="preserve">0,00   </w:t>
            </w:r>
          </w:p>
        </w:tc>
        <w:tc>
          <w:tcPr>
            <w:tcW w:w="1071" w:type="dxa"/>
            <w:tcBorders>
              <w:left w:val="single" w:sz="4" w:space="0" w:color="auto"/>
              <w:bottom w:val="single" w:sz="4" w:space="0" w:color="auto"/>
              <w:right w:val="single" w:sz="4" w:space="0" w:color="auto"/>
            </w:tcBorders>
          </w:tcPr>
          <w:p w:rsidR="00194C07" w:rsidRDefault="00194C07">
            <w:pPr>
              <w:pStyle w:val="ConsPlusCell"/>
              <w:rPr>
                <w:rFonts w:ascii="Courier New" w:hAnsi="Courier New" w:cs="Courier New"/>
                <w:sz w:val="20"/>
                <w:szCs w:val="20"/>
              </w:rPr>
            </w:pPr>
          </w:p>
        </w:tc>
      </w:tr>
    </w:tbl>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 города Пскова</w:t>
      </w:r>
    </w:p>
    <w:p w:rsidR="00194C07" w:rsidRDefault="00194C07">
      <w:pPr>
        <w:widowControl w:val="0"/>
        <w:autoSpaceDE w:val="0"/>
        <w:autoSpaceDN w:val="0"/>
        <w:adjustRightInd w:val="0"/>
        <w:spacing w:after="0" w:line="240" w:lineRule="auto"/>
        <w:jc w:val="right"/>
        <w:rPr>
          <w:rFonts w:ascii="Calibri" w:hAnsi="Calibri" w:cs="Calibri"/>
        </w:rPr>
      </w:pPr>
      <w:r>
        <w:rPr>
          <w:rFonts w:ascii="Calibri" w:hAnsi="Calibri" w:cs="Calibri"/>
        </w:rPr>
        <w:t>Я.В.ЛУЗИН</w:t>
      </w: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autoSpaceDE w:val="0"/>
        <w:autoSpaceDN w:val="0"/>
        <w:adjustRightInd w:val="0"/>
        <w:spacing w:after="0" w:line="240" w:lineRule="auto"/>
        <w:rPr>
          <w:rFonts w:ascii="Calibri" w:hAnsi="Calibri" w:cs="Calibri"/>
        </w:rPr>
      </w:pPr>
    </w:p>
    <w:p w:rsidR="00194C07" w:rsidRDefault="00194C0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7BF7" w:rsidRDefault="00C67BF7">
      <w:bookmarkStart w:id="27" w:name="_GoBack"/>
      <w:bookmarkEnd w:id="27"/>
    </w:p>
    <w:sectPr w:rsidR="00C67BF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07"/>
    <w:rsid w:val="00194C07"/>
    <w:rsid w:val="00C6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4C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4C0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C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4C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94C0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3286986725DDE106BDAF5FA83325F487F7A16333BDC6D9C0573AE696EB382C4CA954A64C8B3A4E6DFBG" TargetMode="External"/><Relationship Id="rId18" Type="http://schemas.openxmlformats.org/officeDocument/2006/relationships/hyperlink" Target="consultantplus://offline/ref=A53286986725DDE106BDAF5FA83325F487F6A76B30B5C6D9C0573AE6966EFBG" TargetMode="External"/><Relationship Id="rId26" Type="http://schemas.openxmlformats.org/officeDocument/2006/relationships/hyperlink" Target="consultantplus://offline/ref=A53286986725DDE106BDB152BE5F78FC87FFFD6E3DBDC58A97556BB398EE307C04B91AE3418A3A49DBAA6EFDG" TargetMode="External"/><Relationship Id="rId39" Type="http://schemas.openxmlformats.org/officeDocument/2006/relationships/hyperlink" Target="consultantplus://offline/ref=7C1ACF0CA3EC8CDE8F8D15E9C5D31EF0A7E79230001AF09F2FDBA0973BD8AF7DA2680238D90E160178F7G" TargetMode="External"/><Relationship Id="rId21" Type="http://schemas.openxmlformats.org/officeDocument/2006/relationships/hyperlink" Target="consultantplus://offline/ref=A53286986725DDE106BDAF5FA83325F48FF3AB6531BE9BD3C80E36E469F1G" TargetMode="External"/><Relationship Id="rId34" Type="http://schemas.openxmlformats.org/officeDocument/2006/relationships/hyperlink" Target="consultantplus://offline/ref=A53286986725DDE106BDAF5FA83325F487F7A16333BDC6D9C0573AE6966EFBG" TargetMode="External"/><Relationship Id="rId42" Type="http://schemas.openxmlformats.org/officeDocument/2006/relationships/hyperlink" Target="consultantplus://offline/ref=7C1ACF0CA3EC8CDE8F8D15E9C5D31EF0A7E79230001AF09F2FDBA0973BD8AF7DA2680273FCG" TargetMode="External"/><Relationship Id="rId47" Type="http://schemas.openxmlformats.org/officeDocument/2006/relationships/hyperlink" Target="consultantplus://offline/ref=7C1ACF0CA3EC8CDE8F8D15E9C5D31EF0A7E79230001AF09F2FDBA0973BD8AF7DA2680273FFG" TargetMode="External"/><Relationship Id="rId50" Type="http://schemas.openxmlformats.org/officeDocument/2006/relationships/hyperlink" Target="consultantplus://offline/ref=7C1ACF0CA3EC8CDE8F8D15E9C5D31EF0A7E79230001AF09F2FDBA0973BD8AF7DA2680238D90E150578F4G" TargetMode="External"/><Relationship Id="rId55" Type="http://schemas.openxmlformats.org/officeDocument/2006/relationships/hyperlink" Target="consultantplus://offline/ref=7C1ACF0CA3EC8CDE8F8D15E9C5D31EF0A7E792390116F09F2FDBA0973B7DF8G" TargetMode="External"/><Relationship Id="rId63" Type="http://schemas.openxmlformats.org/officeDocument/2006/relationships/hyperlink" Target="consultantplus://offline/ref=7C1ACF0CA3EC8CDE8F8D15E9C5D31EF0A7E79230001AF09F2FDBA0973BD8AF7DA2680238D90E160178F3G" TargetMode="External"/><Relationship Id="rId68" Type="http://schemas.openxmlformats.org/officeDocument/2006/relationships/hyperlink" Target="consultantplus://offline/ref=7C1ACF0CA3EC8CDE8F8D15E9C5D31EF0A7E79230001AF09F2FDBA0973BD8AF7DA26802387DFAG" TargetMode="External"/><Relationship Id="rId76" Type="http://schemas.openxmlformats.org/officeDocument/2006/relationships/hyperlink" Target="consultantplus://offline/ref=7C1ACF0CA3EC8CDE8F8D15E9C5D31EF0A7E79230001AF09F2FDBA0973B7DF8G" TargetMode="External"/><Relationship Id="rId84" Type="http://schemas.openxmlformats.org/officeDocument/2006/relationships/hyperlink" Target="consultantplus://offline/ref=7C1ACF0CA3EC8CDE8F8D15E9C5D31EF0A7E096350114F09F2FDBA0973BD8AF7DA2680238D90E170278F6G" TargetMode="External"/><Relationship Id="rId89" Type="http://schemas.openxmlformats.org/officeDocument/2006/relationships/hyperlink" Target="consultantplus://offline/ref=7C1ACF0CA3EC8CDE8F8D15E9C5D31EF0A7E79230001AF09F2FDBA0973B7DF8G" TargetMode="External"/><Relationship Id="rId7" Type="http://schemas.openxmlformats.org/officeDocument/2006/relationships/hyperlink" Target="consultantplus://offline/ref=A53286986725DDE106BDAF5FA83325F487F1A36734B2C6D9C0573AE696EB382C4CA954A5488263FAG" TargetMode="External"/><Relationship Id="rId71" Type="http://schemas.openxmlformats.org/officeDocument/2006/relationships/hyperlink" Target="consultantplus://offline/ref=7C1ACF0CA3EC8CDE8F8D15E9C5D31EF0A7E79230001AF09F2FDBA0973BD8AF7DA2680238D90E150578F4G" TargetMode="External"/><Relationship Id="rId92" Type="http://schemas.openxmlformats.org/officeDocument/2006/relationships/hyperlink" Target="consultantplus://offline/ref=7C1ACF0CA3EC8CDE8F8D15E9C5D31EF0A7E79230001AF09F2FDBA0973B7DF8G" TargetMode="External"/><Relationship Id="rId2" Type="http://schemas.microsoft.com/office/2007/relationships/stylesWithEffects" Target="stylesWithEffects.xml"/><Relationship Id="rId16" Type="http://schemas.openxmlformats.org/officeDocument/2006/relationships/hyperlink" Target="consultantplus://offline/ref=A53286986725DDE106BDAF5FA83325F48FF3A56437BE9BD3C80E36E469F1G" TargetMode="External"/><Relationship Id="rId29" Type="http://schemas.openxmlformats.org/officeDocument/2006/relationships/hyperlink" Target="consultantplus://offline/ref=A53286986725DDE106BDAF5FA83325F487F6A26733B5C6D9C0573AE6966EFBG" TargetMode="External"/><Relationship Id="rId11" Type="http://schemas.openxmlformats.org/officeDocument/2006/relationships/hyperlink" Target="consultantplus://offline/ref=A53286986725DDE106BDB152BE5F78FC87FFFD6E36B0C8889F0861BBC1E2327B0BE60DE408863B49DBA2EB6BF8G" TargetMode="External"/><Relationship Id="rId24" Type="http://schemas.openxmlformats.org/officeDocument/2006/relationships/hyperlink" Target="consultantplus://offline/ref=A53286986725DDE106BDAF5FA83325F487F7A16333BDC6D9C0573AE6966EFBG" TargetMode="External"/><Relationship Id="rId32" Type="http://schemas.openxmlformats.org/officeDocument/2006/relationships/hyperlink" Target="consultantplus://offline/ref=A53286986725DDE106BDAF5FA83325F487F6A26733B5C6D9C0573AE696EB382C4CA954A64C8B3A486DFAG" TargetMode="External"/><Relationship Id="rId37" Type="http://schemas.openxmlformats.org/officeDocument/2006/relationships/hyperlink" Target="consultantplus://offline/ref=7C1ACF0CA3EC8CDE8F8D15E9C5D31EF0A7E494340412F09F2FDBA0973B7DF8G" TargetMode="External"/><Relationship Id="rId40" Type="http://schemas.openxmlformats.org/officeDocument/2006/relationships/hyperlink" Target="consultantplus://offline/ref=7C1ACF0CA3EC8CDE8F8D15E9C5D31EF0A7E79230001AF09F2FDBA0973BD8AF7DA2680238D90E160178F0G" TargetMode="External"/><Relationship Id="rId45" Type="http://schemas.openxmlformats.org/officeDocument/2006/relationships/hyperlink" Target="consultantplus://offline/ref=7C1ACF0CA3EC8CDE8F8D15E9C5D31EF0A7E79230001AF09F2FDBA0973BD8AF7DA2680273FDG" TargetMode="External"/><Relationship Id="rId53" Type="http://schemas.openxmlformats.org/officeDocument/2006/relationships/hyperlink" Target="consultantplus://offline/ref=7C1ACF0CA3EC8CDE8F8D15E9C5D31EF0A7E79230001AF09F2FDBA0973BD8AF7DA2680238D90E160C78F6G" TargetMode="External"/><Relationship Id="rId58" Type="http://schemas.openxmlformats.org/officeDocument/2006/relationships/hyperlink" Target="consultantplus://offline/ref=7C1ACF0CA3EC8CDE8F8D15E9C5D31EF0A7E79230001AF09F2FDBA0973BD8AF7DA2680238D90E120D78F6G" TargetMode="External"/><Relationship Id="rId66" Type="http://schemas.openxmlformats.org/officeDocument/2006/relationships/hyperlink" Target="consultantplus://offline/ref=7C1ACF0CA3EC8CDE8F8D15E9C5D31EF0A7E79230001AF09F2FDBA0973B7DF8G" TargetMode="External"/><Relationship Id="rId74" Type="http://schemas.openxmlformats.org/officeDocument/2006/relationships/hyperlink" Target="consultantplus://offline/ref=7C1ACF0CA3EC8CDE8F8D15E9C5D31EF0A7E79230001AF09F2FDBA0973B7DF8G" TargetMode="External"/><Relationship Id="rId79" Type="http://schemas.openxmlformats.org/officeDocument/2006/relationships/hyperlink" Target="consultantplus://offline/ref=7C1ACF0CA3EC8CDE8F8D15E9C5D31EF0A7E098360016F09F2FDBA0973BD8AF7DA2680238D90E1E0478F2G" TargetMode="External"/><Relationship Id="rId87" Type="http://schemas.openxmlformats.org/officeDocument/2006/relationships/hyperlink" Target="consultantplus://offline/ref=7C1ACF0CA3EC8CDE8F8D15E9C5D31EF0A7E190300715F09F2FDBA0973BD8AF7DA2680238D90E170478F2G" TargetMode="External"/><Relationship Id="rId5" Type="http://schemas.openxmlformats.org/officeDocument/2006/relationships/hyperlink" Target="consultantplus://offline/ref=A53286986725DDE106BDB152BE5F78FC87FFFD6E37BDCC8F9A0861BBC1E2327B0BE60DE408863B49DBA2EB6BFBG" TargetMode="External"/><Relationship Id="rId61" Type="http://schemas.openxmlformats.org/officeDocument/2006/relationships/hyperlink" Target="consultantplus://offline/ref=7C1ACF0CA3EC8CDE8F8D0BE4D3BF43F8A7EFCE3D041AF8C87784FBCA6CD1A52A7EF5G" TargetMode="External"/><Relationship Id="rId82" Type="http://schemas.openxmlformats.org/officeDocument/2006/relationships/hyperlink" Target="consultantplus://offline/ref=7C1ACF0CA3EC8CDE8F8D15E9C5D31EF0A7E098360016F09F2FDBA0973BD8AF7DA2680238D90E1E0D78F1G" TargetMode="External"/><Relationship Id="rId90" Type="http://schemas.openxmlformats.org/officeDocument/2006/relationships/hyperlink" Target="consultantplus://offline/ref=7C1ACF0CA3EC8CDE8F8D15E9C5D31EF0A7E79230001AF09F2FDBA0973B7DF8G" TargetMode="External"/><Relationship Id="rId95" Type="http://schemas.openxmlformats.org/officeDocument/2006/relationships/theme" Target="theme/theme1.xml"/><Relationship Id="rId19" Type="http://schemas.openxmlformats.org/officeDocument/2006/relationships/hyperlink" Target="consultantplus://offline/ref=A53286986725DDE106BDAF5FA83325F48FF0A36631BE9BD3C80E36E469F1G" TargetMode="External"/><Relationship Id="rId14" Type="http://schemas.openxmlformats.org/officeDocument/2006/relationships/hyperlink" Target="consultantplus://offline/ref=A53286986725DDE106BDAF5FA83325F487F1A36334B2C6D9C0573AE6966EFBG" TargetMode="External"/><Relationship Id="rId22" Type="http://schemas.openxmlformats.org/officeDocument/2006/relationships/hyperlink" Target="consultantplus://offline/ref=A53286986725DDE106BDAF5FA83325F487F5A06130B0C6D9C0573AE6966EFBG" TargetMode="External"/><Relationship Id="rId27" Type="http://schemas.openxmlformats.org/officeDocument/2006/relationships/hyperlink" Target="consultantplus://offline/ref=A53286986725DDE106BDAF5FA83325F487F7A16333BDC6D9C0573AE6966EFBG" TargetMode="External"/><Relationship Id="rId30" Type="http://schemas.openxmlformats.org/officeDocument/2006/relationships/hyperlink" Target="consultantplus://offline/ref=A53286986725DDE106BDAF5FA83325F487F1A36334B2C6D9C0573AE6966EFBG" TargetMode="External"/><Relationship Id="rId35" Type="http://schemas.openxmlformats.org/officeDocument/2006/relationships/hyperlink" Target="consultantplus://offline/ref=A53286986725DDE106BDAF5FA83325F487F7A16333BDC6D9C0573AE6966EFBG" TargetMode="External"/><Relationship Id="rId43" Type="http://schemas.openxmlformats.org/officeDocument/2006/relationships/hyperlink" Target="consultantplus://offline/ref=7C1ACF0CA3EC8CDE8F8D15E9C5D31EF0A7E090350415F09F2FDBA0973B7DF8G" TargetMode="External"/><Relationship Id="rId48" Type="http://schemas.openxmlformats.org/officeDocument/2006/relationships/hyperlink" Target="consultantplus://offline/ref=7C1ACF0CA3EC8CDE8F8D15E9C5D31EF0A7E090350415F09F2FDBA0973B7DF8G" TargetMode="External"/><Relationship Id="rId56" Type="http://schemas.openxmlformats.org/officeDocument/2006/relationships/hyperlink" Target="consultantplus://offline/ref=7C1ACF0CA3EC8CDE8F8D15E9C5D31EF0A7E79230001AF09F2FDBA0973BD8AF7DA2680238D90E160D78F4G" TargetMode="External"/><Relationship Id="rId64" Type="http://schemas.openxmlformats.org/officeDocument/2006/relationships/hyperlink" Target="consultantplus://offline/ref=7C1ACF0CA3EC8CDE8F8D15E9C5D31EF0A7E79230001AF09F2FDBA0973BD8AF7DA26802387DFAG" TargetMode="External"/><Relationship Id="rId69" Type="http://schemas.openxmlformats.org/officeDocument/2006/relationships/hyperlink" Target="consultantplus://offline/ref=7C1ACF0CA3EC8CDE8F8D15E9C5D31EF0A7E79230001AF09F2FDBA0973B7DF8G" TargetMode="External"/><Relationship Id="rId77" Type="http://schemas.openxmlformats.org/officeDocument/2006/relationships/hyperlink" Target="consultantplus://offline/ref=7C1ACF0CA3EC8CDE8F8D15E9C5D31EF0A7E098360016F09F2FDBA0973B7DF8G" TargetMode="External"/><Relationship Id="rId8" Type="http://schemas.openxmlformats.org/officeDocument/2006/relationships/hyperlink" Target="consultantplus://offline/ref=A53286986725DDE106BDAF5FA83325F487F7A16333BDC6D9C0573AE696EB382C4CA954A64C8B3A4E6DFBG" TargetMode="External"/><Relationship Id="rId51" Type="http://schemas.openxmlformats.org/officeDocument/2006/relationships/hyperlink" Target="consultantplus://offline/ref=7C1ACF0CA3EC8CDE8F8D15E9C5D31EF0A7E79230001AF09F2FDBA0973BD8AF7DA2680238D90E170778F2G" TargetMode="External"/><Relationship Id="rId72" Type="http://schemas.openxmlformats.org/officeDocument/2006/relationships/hyperlink" Target="consultantplus://offline/ref=7C1ACF0CA3EC8CDE8F8D15E9C5D31EF0A7E79230001AF09F2FDBA0973BD8AF7DA2680238D90E140578FBG" TargetMode="External"/><Relationship Id="rId80" Type="http://schemas.openxmlformats.org/officeDocument/2006/relationships/hyperlink" Target="consultantplus://offline/ref=7C1ACF0CA3EC8CDE8F8D15E9C5D31EF0A7E098360016F09F2FDBA0973BD8AF7DA2680238D90E1E0778F7G" TargetMode="External"/><Relationship Id="rId85" Type="http://schemas.openxmlformats.org/officeDocument/2006/relationships/hyperlink" Target="consultantplus://offline/ref=7C1ACF0CA3EC8CDE8F8D15E9C5D31EF0A7E491360011F09F2FDBA0973BD8AF7DA2680238D90E170478F2G" TargetMode="External"/><Relationship Id="rId93" Type="http://schemas.openxmlformats.org/officeDocument/2006/relationships/hyperlink" Target="consultantplus://offline/ref=7C1ACF0CA3EC8CDE8F8D15E9C5D31EF0A7E79230001AF09F2FDBA0973B7DF8G" TargetMode="External"/><Relationship Id="rId3" Type="http://schemas.openxmlformats.org/officeDocument/2006/relationships/settings" Target="settings.xml"/><Relationship Id="rId12" Type="http://schemas.openxmlformats.org/officeDocument/2006/relationships/hyperlink" Target="consultantplus://offline/ref=A53286986725DDE106BDAF5FA83325F487F5A16734B6C6D9C0573AE6966EFBG" TargetMode="External"/><Relationship Id="rId17" Type="http://schemas.openxmlformats.org/officeDocument/2006/relationships/hyperlink" Target="consultantplus://offline/ref=A53286986725DDE106BDAF5FA83325F48FF2A46B33BE9BD3C80E36E469F1G" TargetMode="External"/><Relationship Id="rId25" Type="http://schemas.openxmlformats.org/officeDocument/2006/relationships/hyperlink" Target="consultantplus://offline/ref=A53286986725DDE106BDAF5FA83325F48EFCA56B3DBE9BD3C80E36E491E4673B4BE058A74C8B3A64F0G" TargetMode="External"/><Relationship Id="rId33" Type="http://schemas.openxmlformats.org/officeDocument/2006/relationships/hyperlink" Target="consultantplus://offline/ref=A53286986725DDE106BDAF5FA83325F487F7A16333BDC6D9C0573AE6966EFBG" TargetMode="External"/><Relationship Id="rId38" Type="http://schemas.openxmlformats.org/officeDocument/2006/relationships/hyperlink" Target="consultantplus://offline/ref=7C1ACF0CA3EC8CDE8F8D15E9C5D31EF0A7E09633061AF09F2FDBA0973BD8AF7DA2680238D90E160478F6G" TargetMode="External"/><Relationship Id="rId46" Type="http://schemas.openxmlformats.org/officeDocument/2006/relationships/hyperlink" Target="consultantplus://offline/ref=7C1ACF0CA3EC8CDE8F8D15E9C5D31EF0A7E79230001AF09F2FDBA0973BD8AF7DA2680273FDG" TargetMode="External"/><Relationship Id="rId59" Type="http://schemas.openxmlformats.org/officeDocument/2006/relationships/hyperlink" Target="consultantplus://offline/ref=7C1ACF0CA3EC8CDE8F8D0BE4D3BF43F8A7EFCE3D0513FACA7484FBCA6CD1A52AE5275B7A9D03160582B26F77F2G" TargetMode="External"/><Relationship Id="rId67" Type="http://schemas.openxmlformats.org/officeDocument/2006/relationships/hyperlink" Target="consultantplus://offline/ref=7C1ACF0CA3EC8CDE8F8D15E9C5D31EF0A7E79230001AF09F2FDBA0973BD8AF7DA2680238D90E160178F3G" TargetMode="External"/><Relationship Id="rId20" Type="http://schemas.openxmlformats.org/officeDocument/2006/relationships/hyperlink" Target="consultantplus://offline/ref=A53286986725DDE106BDAF5FA83325F487F4A66035BCC6D9C0573AE696EB382C4CA954A64C8B3B496DFDG" TargetMode="External"/><Relationship Id="rId41" Type="http://schemas.openxmlformats.org/officeDocument/2006/relationships/hyperlink" Target="consultantplus://offline/ref=7C1ACF0CA3EC8CDE8F8D15E9C5D31EF0A7E79230001AF09F2FDBA0973BD8AF7DA2680273FDG" TargetMode="External"/><Relationship Id="rId54" Type="http://schemas.openxmlformats.org/officeDocument/2006/relationships/hyperlink" Target="consultantplus://offline/ref=7C1ACF0CA3EC8CDE8F8D15E9C5D31EF0A7E79230001AF09F2FDBA0973BD8AF7DA2680238D90E150778F6G" TargetMode="External"/><Relationship Id="rId62" Type="http://schemas.openxmlformats.org/officeDocument/2006/relationships/hyperlink" Target="consultantplus://offline/ref=7C1ACF0CA3EC8CDE8F8D15E9C5D31EF0A7E594330412F09F2FDBA0973B7DF8G" TargetMode="External"/><Relationship Id="rId70" Type="http://schemas.openxmlformats.org/officeDocument/2006/relationships/hyperlink" Target="consultantplus://offline/ref=7C1ACF0CA3EC8CDE8F8D15E9C5D31EF0A7E79230001AF09F2FDBA0973BD8AF7DA2680238D90E160078F0G" TargetMode="External"/><Relationship Id="rId75" Type="http://schemas.openxmlformats.org/officeDocument/2006/relationships/hyperlink" Target="consultantplus://offline/ref=7C1ACF0CA3EC8CDE8F8D15E9C5D31EF0A7E79230001AF09F2FDBA0973B7DF8G" TargetMode="External"/><Relationship Id="rId83" Type="http://schemas.openxmlformats.org/officeDocument/2006/relationships/hyperlink" Target="consultantplus://offline/ref=7C1ACF0CA3EC8CDE8F8D15E9C5D31EF0A7E098360016F09F2FDBA0973BD8AF7DA2680238D90F170578F0G" TargetMode="External"/><Relationship Id="rId88" Type="http://schemas.openxmlformats.org/officeDocument/2006/relationships/hyperlink" Target="consultantplus://offline/ref=7C1ACF0CA3EC8CDE8F8D15E9C5D31EF0A7E79230001AF09F2FDBA0973B7DF8G" TargetMode="External"/><Relationship Id="rId91" Type="http://schemas.openxmlformats.org/officeDocument/2006/relationships/hyperlink" Target="consultantplus://offline/ref=7C1ACF0CA3EC8CDE8F8D15E9C5D31EF0A7E79230001AF09F2FDBA0973B7DF8G" TargetMode="External"/><Relationship Id="rId1" Type="http://schemas.openxmlformats.org/officeDocument/2006/relationships/styles" Target="styles.xml"/><Relationship Id="rId6" Type="http://schemas.openxmlformats.org/officeDocument/2006/relationships/hyperlink" Target="consultantplus://offline/ref=A53286986725DDE106BDB152BE5F78FC87FFFD6E36B0C8889F0861BBC1E2327B0BE60DE408863B49DBA2EB6BFBG" TargetMode="External"/><Relationship Id="rId15" Type="http://schemas.openxmlformats.org/officeDocument/2006/relationships/hyperlink" Target="consultantplus://offline/ref=A53286986725DDE106BDAF5FA83325F487F4A36634B0C6D9C0573AE6966EFBG" TargetMode="External"/><Relationship Id="rId23" Type="http://schemas.openxmlformats.org/officeDocument/2006/relationships/hyperlink" Target="consultantplus://offline/ref=A53286986725DDE106BDB152BE5F78FC87FFFD6E36B4CC8C9B0861BBC1E2327B60FBG" TargetMode="External"/><Relationship Id="rId28" Type="http://schemas.openxmlformats.org/officeDocument/2006/relationships/hyperlink" Target="consultantplus://offline/ref=A53286986725DDE106BDAF5FA83325F487F1A36334B2C6D9C0573AE6966EFBG" TargetMode="External"/><Relationship Id="rId36" Type="http://schemas.openxmlformats.org/officeDocument/2006/relationships/hyperlink" Target="consultantplus://offline/ref=7C1ACF0CA3EC8CDE8F8D15E9C5D31EF0A7E494340412F09F2FDBA0973BD8AF7DA2680238D90E170778F6G" TargetMode="External"/><Relationship Id="rId49" Type="http://schemas.openxmlformats.org/officeDocument/2006/relationships/hyperlink" Target="consultantplus://offline/ref=7C1ACF0CA3EC8CDE8F8D15E9C5D31EF0A7E79230001AF09F2FDBA0973BD8AF7DA2680273FDG" TargetMode="External"/><Relationship Id="rId57" Type="http://schemas.openxmlformats.org/officeDocument/2006/relationships/hyperlink" Target="consultantplus://offline/ref=7C1ACF0CA3EC8CDE8F8D15E9C5D31EF0A7E79230001AF09F2FDBA0973BD8AF7DA2680238D90E140478F2G" TargetMode="External"/><Relationship Id="rId10" Type="http://schemas.openxmlformats.org/officeDocument/2006/relationships/hyperlink" Target="consultantplus://offline/ref=A53286986725DDE106BDB152BE5F78FC87FFFD6E36BCCF8B9B0861BBC1E2327B0BE60DE408863B49DAA2EE6BFDG" TargetMode="External"/><Relationship Id="rId31" Type="http://schemas.openxmlformats.org/officeDocument/2006/relationships/hyperlink" Target="consultantplus://offline/ref=A53286986725DDE106BDAF5FA83325F48FF4A56334BE9BD3C80E36E491E4673B4BE058A74C8B3A64F1G" TargetMode="External"/><Relationship Id="rId44" Type="http://schemas.openxmlformats.org/officeDocument/2006/relationships/hyperlink" Target="consultantplus://offline/ref=7C1ACF0CA3EC8CDE8F8D15E9C5D31EF0A7E79230001AF09F2FDBA0973BD8AF7DA2680273FDG" TargetMode="External"/><Relationship Id="rId52" Type="http://schemas.openxmlformats.org/officeDocument/2006/relationships/hyperlink" Target="consultantplus://offline/ref=7C1ACF0CA3EC8CDE8F8D15E9C5D31EF0A7E79230001AF09F2FDBA0973BD8AF7DA2680238D90E160D78F5G" TargetMode="External"/><Relationship Id="rId60" Type="http://schemas.openxmlformats.org/officeDocument/2006/relationships/hyperlink" Target="consultantplus://offline/ref=7C1ACF0CA3EC8CDE8F8D15E9C5D31EF0A7E79230001AF09F2FDBA0973BD8AF7DA2680238D90E150178F5G" TargetMode="External"/><Relationship Id="rId65" Type="http://schemas.openxmlformats.org/officeDocument/2006/relationships/hyperlink" Target="consultantplus://offline/ref=7C1ACF0CA3EC8CDE8F8D15E9C5D31EF0A7E79230001AF09F2FDBA0973B7DF8G" TargetMode="External"/><Relationship Id="rId73" Type="http://schemas.openxmlformats.org/officeDocument/2006/relationships/hyperlink" Target="consultantplus://offline/ref=7C1ACF0CA3EC8CDE8F8D15E9C5D31EF0A7E79230001AF09F2FDBA0973B7DF8G" TargetMode="External"/><Relationship Id="rId78" Type="http://schemas.openxmlformats.org/officeDocument/2006/relationships/hyperlink" Target="consultantplus://offline/ref=7C1ACF0CA3EC8CDE8F8D15E9C5D31EF0A7E098360016F09F2FDBA0973BD8AF7DA2680238D90E140578F4G" TargetMode="External"/><Relationship Id="rId81" Type="http://schemas.openxmlformats.org/officeDocument/2006/relationships/hyperlink" Target="consultantplus://offline/ref=7C1ACF0CA3EC8CDE8F8D15E9C5D31EF0A7E098360016F09F2FDBA0973BD8AF7DA2680238D90E1E0178F3G" TargetMode="External"/><Relationship Id="rId86" Type="http://schemas.openxmlformats.org/officeDocument/2006/relationships/hyperlink" Target="consultantplus://offline/ref=7C1ACF0CA3EC8CDE8F8D15E9C5D31EF0A7E190300715F09F2FDBA0973B7DF8G"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3286986725DDE106BDB152BE5F78FC87FFFD6E31B4CF8C940861BBC1E2327B60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36501</Words>
  <Characters>208058</Characters>
  <Application>Microsoft Office Word</Application>
  <DocSecurity>0</DocSecurity>
  <Lines>1733</Lines>
  <Paragraphs>488</Paragraphs>
  <ScaleCrop>false</ScaleCrop>
  <Company> </Company>
  <LinksUpToDate>false</LinksUpToDate>
  <CharactersWithSpaces>244071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2013-09-03T06:05:00Z</dcterms:created>
  <dcterms:modified xsi:type="dcterms:W3CDTF">2013-09-03T06:06:00Z</dcterms:modified>
</cp:coreProperties>
</file>