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A4" w:rsidRDefault="006E6DA4" w:rsidP="006E6DA4">
      <w:r>
        <w:t>В 2013 году все ремонты по кровлям производятся только на основании решений судов.</w:t>
      </w:r>
    </w:p>
    <w:p w:rsidR="006E6DA4" w:rsidRDefault="006E6DA4" w:rsidP="006E6DA4">
      <w:r>
        <w:t>Всего по плану 2013 года необходимо выполнить ремонты кровель по 57 жилым домам. По состоянию на 16.09.2013 года заключено 48 контрактов.</w:t>
      </w:r>
    </w:p>
    <w:p w:rsidR="006E6DA4" w:rsidRDefault="006E6DA4" w:rsidP="006E6DA4">
      <w:r>
        <w:t>К сожалению, не удастся выполнить в этом году ремонты кровель по 9 объектам. Так, в частности, для того чтобы приступить к ремонтам кровель жилых домов, ул. Металлистов д.7, ул. Металлистов, д.8, переулок Дружбы д. 4 – а эти дома являются памятниками регионального значения, необходимо было выполнить предварительные проектные работы, затем проектные работы и только после этих этапов приступать непосредственно к ремонтным работам. А на основании 94-ФЗ все эти работы проводятся через аукционы, что приводит к затягиванию по времени. В этом году будут выполнены предварительные работы (институт «</w:t>
      </w:r>
      <w:proofErr w:type="spellStart"/>
      <w:r>
        <w:t>Псковгражданпроект</w:t>
      </w:r>
      <w:proofErr w:type="spellEnd"/>
      <w:r>
        <w:t>») и будет размещён аукцион на проектные работы.</w:t>
      </w:r>
    </w:p>
    <w:p w:rsidR="006E6DA4" w:rsidRDefault="006E6DA4" w:rsidP="006E6DA4">
      <w:r>
        <w:t>По оставшимся объектам ремонты должны быть завершены до 30. 09.2013г.</w:t>
      </w:r>
    </w:p>
    <w:p w:rsidR="006E6DA4" w:rsidRDefault="006E6DA4" w:rsidP="006E6DA4">
      <w:r>
        <w:t>Увы, в этом году не удастся выполнить ремонты кровель по жилым домам</w:t>
      </w:r>
    </w:p>
    <w:p w:rsidR="006E6DA4" w:rsidRDefault="006E6DA4" w:rsidP="006E6DA4">
      <w:r>
        <w:t>1.ул.Я.Фабрициуса, д25.</w:t>
      </w:r>
    </w:p>
    <w:p w:rsidR="006E6DA4" w:rsidRDefault="006E6DA4" w:rsidP="006E6DA4">
      <w:r>
        <w:t>2.ул. Комдива Кирсанова, д.8</w:t>
      </w:r>
    </w:p>
    <w:p w:rsidR="006E6DA4" w:rsidRDefault="006E6DA4" w:rsidP="006E6DA4">
      <w:r>
        <w:t>3. Октябрьский пр. д.33</w:t>
      </w:r>
    </w:p>
    <w:p w:rsidR="006E6DA4" w:rsidRDefault="006E6DA4" w:rsidP="006E6DA4">
      <w:r>
        <w:t xml:space="preserve">4. </w:t>
      </w:r>
      <w:proofErr w:type="spellStart"/>
      <w:proofErr w:type="gramStart"/>
      <w:r>
        <w:t>ул</w:t>
      </w:r>
      <w:proofErr w:type="spellEnd"/>
      <w:proofErr w:type="gramEnd"/>
      <w:r>
        <w:t xml:space="preserve"> Советская, д.102</w:t>
      </w:r>
    </w:p>
    <w:p w:rsidR="006E6DA4" w:rsidRDefault="006E6DA4" w:rsidP="006E6DA4">
      <w:proofErr w:type="gramStart"/>
      <w:r>
        <w:t>Не смотря на</w:t>
      </w:r>
      <w:proofErr w:type="gramEnd"/>
      <w:r>
        <w:t xml:space="preserve"> проведённые аукционы, никто из подрядчиков не проявил интерес и не заявился. Дополнительно размещённая информация среди подрядчиков результатов не дала. Выполнение этих ремонтов, в </w:t>
      </w:r>
      <w:proofErr w:type="spellStart"/>
      <w:r>
        <w:t>т.ч</w:t>
      </w:r>
      <w:proofErr w:type="spellEnd"/>
      <w:r>
        <w:t>. и по погодным условиям переносится на 2014 год.</w:t>
      </w:r>
    </w:p>
    <w:p w:rsidR="006862AB" w:rsidRDefault="006E6DA4" w:rsidP="006E6DA4">
      <w:r>
        <w:t>Кроме этого есть 2 объекта по ремонту кровель жилых домов, которые не завершены с прошлого года – Октябрьский 38, и Октябрьский, 19. Материалы по этим подрядчикам рассматриваются в суде.</w:t>
      </w:r>
      <w:bookmarkStart w:id="0" w:name="_GoBack"/>
      <w:bookmarkEnd w:id="0"/>
    </w:p>
    <w:sectPr w:rsidR="0068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02"/>
    <w:rsid w:val="006862AB"/>
    <w:rsid w:val="006E6DA4"/>
    <w:rsid w:val="0080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 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2013-09-16T08:37:00Z</dcterms:created>
  <dcterms:modified xsi:type="dcterms:W3CDTF">2013-09-16T08:37:00Z</dcterms:modified>
</cp:coreProperties>
</file>